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DE851B" w14:textId="5FBC30EC" w:rsidR="00141DD6" w:rsidRPr="008116AA" w:rsidRDefault="00562D7D" w:rsidP="00141DD6">
      <w:pPr>
        <w:shd w:val="clear" w:color="auto" w:fill="FFFFFF"/>
        <w:ind w:left="476" w:hanging="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16AA">
        <w:rPr>
          <w:rFonts w:ascii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hAnsi="Times New Roman" w:cs="Times New Roman"/>
          <w:b/>
          <w:bCs/>
          <w:sz w:val="24"/>
          <w:szCs w:val="24"/>
        </w:rPr>
        <w:t>НФОРМ</w:t>
      </w:r>
      <w:r w:rsidR="00F83B0E">
        <w:rPr>
          <w:rFonts w:ascii="Times New Roman" w:hAnsi="Times New Roman" w:cs="Times New Roman"/>
          <w:b/>
          <w:bCs/>
          <w:sz w:val="24"/>
          <w:szCs w:val="24"/>
        </w:rPr>
        <w:t>А</w:t>
      </w:r>
      <w:r>
        <w:rPr>
          <w:rFonts w:ascii="Times New Roman" w:hAnsi="Times New Roman" w:cs="Times New Roman"/>
          <w:b/>
          <w:bCs/>
          <w:sz w:val="24"/>
          <w:szCs w:val="24"/>
        </w:rPr>
        <w:t>ЦИОННОЕ СООБЩЕНИЕ</w:t>
      </w:r>
      <w:r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5FA54DF3" w14:textId="77777777" w:rsidR="00BE417E" w:rsidRPr="008116AA" w:rsidRDefault="00141DD6" w:rsidP="00BE417E">
      <w:pPr>
        <w:shd w:val="clear" w:color="auto" w:fill="FFFFFF"/>
        <w:ind w:left="476" w:hanging="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о проведении аукциона </w:t>
      </w:r>
    </w:p>
    <w:p w14:paraId="63AC47C1" w14:textId="77777777" w:rsidR="00141DD6" w:rsidRPr="008116AA" w:rsidRDefault="00141DD6" w:rsidP="00141DD6">
      <w:pPr>
        <w:shd w:val="clear" w:color="auto" w:fill="FFFFFF"/>
        <w:ind w:left="476" w:hanging="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16AA">
        <w:rPr>
          <w:rFonts w:ascii="Times New Roman" w:hAnsi="Times New Roman" w:cs="Times New Roman"/>
          <w:b/>
          <w:bCs/>
          <w:sz w:val="24"/>
          <w:szCs w:val="24"/>
        </w:rPr>
        <w:t>п</w:t>
      </w:r>
      <w:r w:rsidR="00477498" w:rsidRPr="008116AA">
        <w:rPr>
          <w:rFonts w:ascii="Times New Roman" w:hAnsi="Times New Roman" w:cs="Times New Roman"/>
          <w:b/>
          <w:bCs/>
          <w:sz w:val="24"/>
          <w:szCs w:val="24"/>
        </w:rPr>
        <w:t>о продаже непрофильн</w:t>
      </w:r>
      <w:r w:rsidR="001F2AE6">
        <w:rPr>
          <w:rFonts w:ascii="Times New Roman" w:hAnsi="Times New Roman" w:cs="Times New Roman"/>
          <w:b/>
          <w:bCs/>
          <w:sz w:val="24"/>
          <w:szCs w:val="24"/>
        </w:rPr>
        <w:t>ых</w:t>
      </w:r>
      <w:r w:rsidR="00477498"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 актив</w:t>
      </w:r>
      <w:r w:rsidR="001F2AE6">
        <w:rPr>
          <w:rFonts w:ascii="Times New Roman" w:hAnsi="Times New Roman" w:cs="Times New Roman"/>
          <w:b/>
          <w:bCs/>
          <w:sz w:val="24"/>
          <w:szCs w:val="24"/>
        </w:rPr>
        <w:t>ов</w:t>
      </w:r>
      <w:r w:rsidR="00477498"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 П</w:t>
      </w:r>
      <w:r w:rsidRPr="008116AA">
        <w:rPr>
          <w:rFonts w:ascii="Times New Roman" w:hAnsi="Times New Roman" w:cs="Times New Roman"/>
          <w:b/>
          <w:bCs/>
          <w:sz w:val="24"/>
          <w:szCs w:val="24"/>
        </w:rPr>
        <w:t>АО «</w:t>
      </w:r>
      <w:r w:rsidR="00F17DCD" w:rsidRPr="00F17DCD">
        <w:rPr>
          <w:rFonts w:ascii="Times New Roman" w:hAnsi="Times New Roman" w:cs="Times New Roman"/>
          <w:b/>
          <w:bCs/>
          <w:sz w:val="24"/>
          <w:szCs w:val="24"/>
        </w:rPr>
        <w:t>Россети Московский регион</w:t>
      </w:r>
      <w:r w:rsidRPr="008116AA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08"/>
        <w:gridCol w:w="2376"/>
        <w:gridCol w:w="6260"/>
      </w:tblGrid>
      <w:tr w:rsidR="001D1D9A" w:rsidRPr="008116AA" w14:paraId="08EA9F7F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349A734" w14:textId="77777777" w:rsidR="001D1D9A" w:rsidRPr="008116AA" w:rsidRDefault="001D1D9A" w:rsidP="00951EE4">
            <w:pPr>
              <w:shd w:val="clear" w:color="auto" w:fill="FFFFFF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BA06BE8" w14:textId="77777777" w:rsidR="001D1D9A" w:rsidRPr="008B012E" w:rsidRDefault="001D1D9A" w:rsidP="0025268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Наименование Общества</w:t>
            </w:r>
            <w:r w:rsidR="008B012E" w:rsidRPr="008B012E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8B012E">
              <w:rPr>
                <w:rFonts w:ascii="Times New Roman" w:hAnsi="Times New Roman" w:cs="Times New Roman"/>
                <w:sz w:val="24"/>
                <w:szCs w:val="24"/>
              </w:rPr>
              <w:t>Продавец, собственник имущества)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5859FA" w14:textId="77777777" w:rsidR="001D1D9A" w:rsidRPr="008116AA" w:rsidRDefault="001D1D9A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ПАО «Россети Московский регион»</w:t>
            </w:r>
          </w:p>
          <w:p w14:paraId="7C80BC96" w14:textId="77777777" w:rsidR="001D1D9A" w:rsidRPr="008116AA" w:rsidRDefault="001D1D9A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Федерация, 115114, г. Москва,   2-й Павелецкий проезд, д. 3, стр. 2</w:t>
            </w:r>
          </w:p>
          <w:p w14:paraId="71CFAE91" w14:textId="77777777" w:rsidR="001D1D9A" w:rsidRPr="008116AA" w:rsidRDefault="001D1D9A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Тел.: 8 (495) 662 4070, 8 (495) 363 4070, факс: 8 (499) 951 0650</w:t>
            </w:r>
          </w:p>
          <w:p w14:paraId="4768D60E" w14:textId="77777777" w:rsidR="001D1D9A" w:rsidRPr="0029479D" w:rsidRDefault="00F1171E" w:rsidP="00F17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 w:rsidR="00F17DCD" w:rsidRPr="00F17DCD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www</w:t>
              </w:r>
              <w:r w:rsidR="00F17DCD" w:rsidRPr="0029479D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</w:rPr>
                <w:t>.</w:t>
              </w:r>
              <w:r w:rsidR="00F17DCD" w:rsidRPr="00F17DCD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rossetimr</w:t>
              </w:r>
              <w:r w:rsidR="00F17DCD" w:rsidRPr="0029479D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</w:rPr>
                <w:t>.</w:t>
              </w:r>
              <w:r w:rsidR="00F17DCD" w:rsidRPr="00F17DCD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ru</w:t>
              </w:r>
            </w:hyperlink>
            <w:r w:rsidR="00F17DCD" w:rsidRPr="0029479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F17DCD" w:rsidRPr="00F17D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="00F17DCD" w:rsidRPr="0029479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17DCD" w:rsidRPr="00F17D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="00F17DCD" w:rsidRPr="0029479D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F17DCD" w:rsidRPr="00F17DCD">
              <w:rPr>
                <w:rStyle w:val="a4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client</w:t>
            </w:r>
            <w:r w:rsidR="00F17DCD" w:rsidRPr="0029479D">
              <w:rPr>
                <w:rStyle w:val="a4"/>
                <w:rFonts w:ascii="Times New Roman" w:hAnsi="Times New Roman" w:cs="Times New Roman"/>
                <w:b/>
                <w:sz w:val="24"/>
                <w:szCs w:val="24"/>
              </w:rPr>
              <w:t>@</w:t>
            </w:r>
            <w:r w:rsidR="00F17DCD" w:rsidRPr="00F17DCD">
              <w:rPr>
                <w:rStyle w:val="a4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rossetimr</w:t>
            </w:r>
            <w:r w:rsidR="00F17DCD" w:rsidRPr="0029479D">
              <w:rPr>
                <w:rStyle w:val="a4"/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F17DCD" w:rsidRPr="00F17DCD">
              <w:rPr>
                <w:rStyle w:val="a4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ru</w:t>
            </w:r>
          </w:p>
          <w:p w14:paraId="1BE8A7C9" w14:textId="77777777" w:rsidR="001D1D9A" w:rsidRPr="008116AA" w:rsidRDefault="001D1D9A" w:rsidP="00F17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ОКПО 75273098, ОГРН 1057746555811, ИНН 5036065113, КПП 997650001</w:t>
            </w:r>
          </w:p>
          <w:p w14:paraId="4779958C" w14:textId="4315B1F6" w:rsidR="001D1D9A" w:rsidRPr="00F17DCD" w:rsidRDefault="00F17DCD" w:rsidP="00F17DCD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17DCD">
              <w:rPr>
                <w:rFonts w:ascii="Times New Roman" w:hAnsi="Times New Roman" w:cs="Times New Roman"/>
                <w:sz w:val="24"/>
                <w:szCs w:val="24"/>
              </w:rPr>
              <w:t xml:space="preserve">Контактные лица, </w:t>
            </w:r>
            <w:r w:rsidRPr="00F17D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  <w:lang w:val="en-US"/>
              </w:rPr>
              <w:t>e</w:t>
            </w:r>
            <w:r w:rsidRPr="00F17D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-</w:t>
            </w:r>
            <w:r w:rsidRPr="00F17D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  <w:lang w:val="en-US"/>
              </w:rPr>
              <w:t>mail</w:t>
            </w:r>
            <w:r w:rsidRPr="00F17D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:</w:t>
            </w:r>
            <w:r w:rsidRPr="00F17D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6" w:history="1"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DontsovAI</w:t>
              </w:r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rossetimr</w:t>
              </w:r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</w:hyperlink>
            <w:r w:rsidRPr="00F17DCD">
              <w:rPr>
                <w:rFonts w:ascii="Times New Roman" w:hAnsi="Times New Roman" w:cs="Times New Roman"/>
                <w:color w:val="1F497D"/>
                <w:sz w:val="24"/>
                <w:szCs w:val="24"/>
              </w:rPr>
              <w:t xml:space="preserve"> тел. </w:t>
            </w:r>
            <w:r w:rsidRPr="00F17DC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F17D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(495) 662-40-70, тел. 8(495) 363-40-70, </w:t>
            </w:r>
            <w:proofErr w:type="spellStart"/>
            <w:r w:rsidRPr="00F17D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внутр</w:t>
            </w:r>
            <w:proofErr w:type="spellEnd"/>
            <w:r w:rsidRPr="00F17D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11-46</w:t>
            </w:r>
            <w:r w:rsidRPr="00F17DCD">
              <w:rPr>
                <w:rFonts w:ascii="Times New Roman" w:hAnsi="Times New Roman" w:cs="Times New Roman"/>
                <w:color w:val="1F497D"/>
                <w:sz w:val="24"/>
                <w:szCs w:val="24"/>
              </w:rPr>
              <w:t>;</w:t>
            </w:r>
            <w:r w:rsidR="0058016E">
              <w:rPr>
                <w:rStyle w:val="rvts48223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58016E" w:rsidRPr="00046FFA"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  <w:t>BurlakovaOI</w:t>
            </w:r>
            <w:proofErr w:type="spellEnd"/>
            <w:r w:rsidR="0058016E" w:rsidRPr="000B6A8D">
              <w:rPr>
                <w:rStyle w:val="a4"/>
                <w:rFonts w:ascii="Times New Roman" w:hAnsi="Times New Roman" w:cs="Times New Roman"/>
                <w:sz w:val="24"/>
                <w:szCs w:val="24"/>
              </w:rPr>
              <w:t>@</w:t>
            </w:r>
            <w:proofErr w:type="spellStart"/>
            <w:r w:rsidR="0058016E"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  <w:t>rossetimr</w:t>
            </w:r>
            <w:proofErr w:type="spellEnd"/>
            <w:r w:rsidR="0058016E" w:rsidRPr="000B6A8D">
              <w:rPr>
                <w:rStyle w:val="a4"/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="0058016E"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="0058016E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8016E" w:rsidRPr="00B96F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тел. 8(495) 662-40-70, тел. 8(495) 363-40-70, </w:t>
            </w:r>
            <w:proofErr w:type="spellStart"/>
            <w:r w:rsidR="0058016E" w:rsidRPr="00B96F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внутр</w:t>
            </w:r>
            <w:proofErr w:type="spellEnd"/>
            <w:r w:rsidR="0058016E" w:rsidRPr="00B96F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16-44</w:t>
            </w:r>
          </w:p>
          <w:p w14:paraId="1E6AF94C" w14:textId="77777777" w:rsidR="001D1D9A" w:rsidRPr="00A378EC" w:rsidRDefault="002C3370" w:rsidP="000E5E0E">
            <w:pPr>
              <w:pStyle w:val="a3"/>
              <w:spacing w:after="0"/>
              <w:rPr>
                <w:rFonts w:ascii="Times New Roman" w:hAnsi="Times New Roman" w:cs="Times New Roman"/>
                <w:bCs/>
              </w:rPr>
            </w:pPr>
            <w:r w:rsidRPr="005C5DF6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 xml:space="preserve">Заключен договор на оказание услуг по организации и проведению торгов с </w:t>
            </w:r>
            <w:r w:rsidR="000E5E0E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А</w:t>
            </w:r>
            <w:r w:rsidRPr="005C5DF6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О «</w:t>
            </w:r>
            <w:r w:rsidR="000E5E0E" w:rsidRPr="000E5E0E">
              <w:rPr>
                <w:rFonts w:ascii="Times New Roman" w:hAnsi="Times New Roman" w:cs="Times New Roman"/>
                <w:bCs/>
              </w:rPr>
              <w:t>Электронные торговые системы</w:t>
            </w:r>
            <w:r w:rsidRPr="005C5DF6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» от</w:t>
            </w:r>
            <w:r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="000E5E0E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«27» июля 2023</w:t>
            </w:r>
            <w:r w:rsidRPr="005C5DF6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 xml:space="preserve"> г. № </w:t>
            </w:r>
            <w:r w:rsidR="000E5E0E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АД/2023</w:t>
            </w:r>
          </w:p>
        </w:tc>
      </w:tr>
      <w:tr w:rsidR="001D1D9A" w:rsidRPr="008116AA" w14:paraId="36B564BB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F5782C" w14:textId="77777777" w:rsidR="001D1D9A" w:rsidRPr="008116AA" w:rsidRDefault="001D1D9A" w:rsidP="00951EE4">
            <w:pPr>
              <w:shd w:val="clear" w:color="auto" w:fill="FFFFFF"/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30FE9D5" w14:textId="77777777" w:rsidR="001D1D9A" w:rsidRPr="008116AA" w:rsidRDefault="001D1D9A" w:rsidP="005339FF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Наименование, основные характеристики продаваемого имущества</w:t>
            </w:r>
            <w:r w:rsidR="008830C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8830C1" w:rsidRPr="008116AA">
              <w:rPr>
                <w:rFonts w:ascii="Times New Roman" w:hAnsi="Times New Roman" w:cs="Times New Roman"/>
                <w:sz w:val="24"/>
                <w:szCs w:val="24"/>
              </w:rPr>
              <w:t>Местона</w:t>
            </w:r>
            <w:r w:rsidR="008830C1">
              <w:rPr>
                <w:rFonts w:ascii="Times New Roman" w:hAnsi="Times New Roman" w:cs="Times New Roman"/>
                <w:sz w:val="24"/>
                <w:szCs w:val="24"/>
              </w:rPr>
              <w:t>хождение продаваемого имущества.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ACEFDAE" w14:textId="77777777" w:rsidR="00C46FE8" w:rsidRPr="00880752" w:rsidRDefault="00C46FE8" w:rsidP="00C46F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0752">
              <w:rPr>
                <w:rFonts w:ascii="Times New Roman" w:hAnsi="Times New Roman" w:cs="Times New Roman"/>
                <w:sz w:val="24"/>
                <w:szCs w:val="24"/>
              </w:rPr>
              <w:t xml:space="preserve">Здание трансформаторной подстанции № 3407 площадью 39,6 </w:t>
            </w:r>
            <w:proofErr w:type="spellStart"/>
            <w:r w:rsidRPr="00880752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880752">
              <w:rPr>
                <w:rFonts w:ascii="Times New Roman" w:hAnsi="Times New Roman" w:cs="Times New Roman"/>
                <w:sz w:val="24"/>
                <w:szCs w:val="24"/>
              </w:rPr>
              <w:t>. Назначение: нежилое. Выведено из производственной деятельности. Год постройки-1964 г.</w:t>
            </w:r>
          </w:p>
          <w:p w14:paraId="21E6E6FC" w14:textId="77777777" w:rsidR="00C46FE8" w:rsidRPr="00880752" w:rsidRDefault="00C46FE8" w:rsidP="00C46FE8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0752">
              <w:rPr>
                <w:rFonts w:ascii="Times New Roman" w:hAnsi="Times New Roman" w:cs="Times New Roman"/>
                <w:b/>
                <w:sz w:val="24"/>
                <w:szCs w:val="24"/>
              </w:rPr>
              <w:t>Адрес местонахождения:</w:t>
            </w:r>
            <w:r w:rsidRPr="008807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56B76B1" w14:textId="402ED970" w:rsidR="005F3E4F" w:rsidRPr="0008249D" w:rsidRDefault="00C46FE8" w:rsidP="00DD3C1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80752">
              <w:rPr>
                <w:rFonts w:ascii="Times New Roman" w:hAnsi="Times New Roman" w:cs="Times New Roman"/>
                <w:sz w:val="24"/>
                <w:szCs w:val="24"/>
              </w:rPr>
              <w:t xml:space="preserve">г. Москва, </w:t>
            </w:r>
            <w:proofErr w:type="spellStart"/>
            <w:r w:rsidRPr="00880752">
              <w:rPr>
                <w:rFonts w:ascii="Times New Roman" w:hAnsi="Times New Roman" w:cs="Times New Roman"/>
                <w:sz w:val="24"/>
                <w:szCs w:val="24"/>
              </w:rPr>
              <w:t>Грайвороново</w:t>
            </w:r>
            <w:proofErr w:type="spellEnd"/>
            <w:r w:rsidRPr="00880752">
              <w:rPr>
                <w:rFonts w:ascii="Times New Roman" w:hAnsi="Times New Roman" w:cs="Times New Roman"/>
                <w:sz w:val="24"/>
                <w:szCs w:val="24"/>
              </w:rPr>
              <w:t>, кварт.90А, к.6, стр. 1.</w:t>
            </w:r>
          </w:p>
        </w:tc>
      </w:tr>
      <w:tr w:rsidR="001D1D9A" w:rsidRPr="008116AA" w14:paraId="6BFA3B5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E61A4B" w14:textId="77777777" w:rsidR="001D1D9A" w:rsidRPr="008116AA" w:rsidRDefault="001D1D9A" w:rsidP="00951EE4">
            <w:pPr>
              <w:shd w:val="clear" w:color="auto" w:fill="FFFFFF"/>
              <w:ind w:left="36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18BB094" w14:textId="77777777" w:rsidR="001D1D9A" w:rsidRPr="008116AA" w:rsidRDefault="008830C1" w:rsidP="008830C1">
            <w:pPr>
              <w:shd w:val="clear" w:color="auto" w:fill="FFFFFF"/>
              <w:ind w:right="3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1D1D9A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словия осмотра или ознакомления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имуществом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01BE82" w14:textId="77777777" w:rsidR="00F07EE1" w:rsidRDefault="00F07EE1" w:rsidP="006D68EE">
            <w:pPr>
              <w:pStyle w:val="a5"/>
              <w:spacing w:after="0" w:line="240" w:lineRule="auto"/>
              <w:ind w:left="0"/>
              <w:jc w:val="both"/>
            </w:pPr>
            <w:r w:rsidRPr="005008CB">
              <w:rPr>
                <w:rFonts w:ascii="Times New Roman" w:hAnsi="Times New Roman" w:cs="Times New Roman"/>
                <w:sz w:val="24"/>
                <w:szCs w:val="24"/>
              </w:rPr>
              <w:t>Любое заинтересованное лицо, независимо от регистрации на электронной площадке, со дня публикации извещения вправе осмотреть выставленное на продажу Имущество. Показ Имущества проводится Продавцом без взимания платы</w:t>
            </w:r>
            <w:r w:rsidRPr="00771F0B">
              <w:t>.</w:t>
            </w:r>
          </w:p>
          <w:p w14:paraId="48F66987" w14:textId="77777777" w:rsidR="00F07EE1" w:rsidRPr="005008CB" w:rsidRDefault="00F07EE1" w:rsidP="006D68EE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08CB">
              <w:rPr>
                <w:rFonts w:ascii="Times New Roman" w:hAnsi="Times New Roman" w:cs="Times New Roman"/>
                <w:sz w:val="24"/>
                <w:szCs w:val="24"/>
              </w:rPr>
              <w:t xml:space="preserve">Осмотр имущества осуществляется по месту нахождения имущества. По предварительной договоренности с представителем на основании письма по форме запроса на осмотр за подписью заявителя, направленного посредством электронной почты по адресу: </w:t>
            </w:r>
            <w:hyperlink r:id="rId7" w:history="1">
              <w:r w:rsidRPr="005008CB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realty@etpz.ru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>(не менее чем за три рабочих дня)</w:t>
            </w:r>
            <w:r w:rsidRPr="005008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03B3F5A" w14:textId="1E0458D0" w:rsidR="001D1D9A" w:rsidRPr="008116AA" w:rsidRDefault="001D1D9A" w:rsidP="00F07EE1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b/>
                <w:sz w:val="24"/>
                <w:szCs w:val="24"/>
              </w:rPr>
              <w:t>Условия осмотра имущества:</w:t>
            </w:r>
            <w:r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 рабочим дням с понедельника по пятницу с 9 ч.00 мин.</w:t>
            </w:r>
            <w:r w:rsidR="005339FF"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до 17ч.00 мин. </w:t>
            </w:r>
          </w:p>
        </w:tc>
      </w:tr>
      <w:tr w:rsidR="00316713" w:rsidRPr="008116AA" w14:paraId="3E074B0E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9C30B56" w14:textId="77777777" w:rsidR="00316713" w:rsidRPr="008116AA" w:rsidRDefault="00316713" w:rsidP="00951EE4">
            <w:pPr>
              <w:shd w:val="clear" w:color="auto" w:fill="FFFFFF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>1.4.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A96CBF7" w14:textId="77777777" w:rsidR="00316713" w:rsidRPr="008116AA" w:rsidRDefault="00316713" w:rsidP="00252683">
            <w:pPr>
              <w:shd w:val="clear" w:color="auto" w:fill="FFFFFF"/>
              <w:ind w:right="240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D24CD8">
              <w:rPr>
                <w:rFonts w:ascii="Times New Roman" w:hAnsi="Times New Roman" w:cs="Times New Roman"/>
                <w:sz w:val="24"/>
                <w:szCs w:val="24"/>
              </w:rPr>
              <w:t>Сведения об обременениях имущества и ограничениях в использовании имущества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61BA7F6" w14:textId="77777777" w:rsidR="00316713" w:rsidRPr="008116AA" w:rsidRDefault="00422B36" w:rsidP="00F17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4E239D" w:rsidRPr="008116AA" w14:paraId="1FA6DC92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8D724E3" w14:textId="77777777" w:rsidR="004E239D" w:rsidRPr="008116AA" w:rsidRDefault="004E239D" w:rsidP="00951EE4">
            <w:pPr>
              <w:shd w:val="clear" w:color="auto" w:fill="FFFFFF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AEF946" w14:textId="77777777" w:rsidR="004E239D" w:rsidRPr="008116AA" w:rsidRDefault="004E239D" w:rsidP="00252683">
            <w:pPr>
              <w:shd w:val="clear" w:color="auto" w:fill="FFFFFF"/>
              <w:ind w:right="376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Наименование, адрес и контактные телефоны агента</w:t>
            </w:r>
            <w:r w:rsidR="008B012E">
              <w:rPr>
                <w:rFonts w:ascii="Times New Roman" w:hAnsi="Times New Roman" w:cs="Times New Roman"/>
                <w:sz w:val="24"/>
                <w:szCs w:val="24"/>
              </w:rPr>
              <w:t xml:space="preserve"> (Организатор торгов)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39DBFFB" w14:textId="77777777" w:rsidR="004E239D" w:rsidRPr="008116AA" w:rsidRDefault="000E5E0E" w:rsidP="006D68EE">
            <w:pPr>
              <w:pStyle w:val="a9"/>
              <w:jc w:val="both"/>
              <w:rPr>
                <w:b/>
                <w:sz w:val="24"/>
                <w:szCs w:val="24"/>
              </w:rPr>
            </w:pPr>
            <w:r w:rsidRPr="000E5E0E">
              <w:rPr>
                <w:b/>
                <w:sz w:val="24"/>
                <w:szCs w:val="24"/>
              </w:rPr>
              <w:t>Акционерное общество «Электронные торговые системы»</w:t>
            </w:r>
          </w:p>
          <w:p w14:paraId="15DAD9F3" w14:textId="77777777" w:rsidR="000E5E0E" w:rsidRPr="000E5E0E" w:rsidRDefault="000E5E0E" w:rsidP="000E5E0E">
            <w:pPr>
              <w:pStyle w:val="a9"/>
              <w:jc w:val="both"/>
              <w:rPr>
                <w:sz w:val="24"/>
                <w:szCs w:val="24"/>
              </w:rPr>
            </w:pPr>
            <w:r w:rsidRPr="000E5E0E">
              <w:rPr>
                <w:sz w:val="24"/>
                <w:szCs w:val="24"/>
              </w:rPr>
              <w:t>Юридический адрес: 123112, г. Москва, ул. </w:t>
            </w:r>
            <w:proofErr w:type="spellStart"/>
            <w:r w:rsidRPr="000E5E0E">
              <w:rPr>
                <w:sz w:val="24"/>
                <w:szCs w:val="24"/>
              </w:rPr>
              <w:t>Тестовская</w:t>
            </w:r>
            <w:proofErr w:type="spellEnd"/>
            <w:r w:rsidRPr="000E5E0E">
              <w:rPr>
                <w:sz w:val="24"/>
                <w:szCs w:val="24"/>
              </w:rPr>
              <w:t xml:space="preserve">, д. 10, 18 этаж, пом. </w:t>
            </w:r>
            <w:r w:rsidRPr="000E5E0E">
              <w:rPr>
                <w:sz w:val="24"/>
                <w:szCs w:val="24"/>
                <w:lang w:val="en-US"/>
              </w:rPr>
              <w:t>I</w:t>
            </w:r>
            <w:r w:rsidRPr="000E5E0E">
              <w:rPr>
                <w:sz w:val="24"/>
                <w:szCs w:val="24"/>
              </w:rPr>
              <w:t>, к.13</w:t>
            </w:r>
          </w:p>
          <w:p w14:paraId="07E809FC" w14:textId="27CFE8B9" w:rsidR="004E239D" w:rsidRPr="008116AA" w:rsidRDefault="000E5E0E" w:rsidP="000E5E0E">
            <w:pPr>
              <w:pStyle w:val="a9"/>
              <w:jc w:val="both"/>
              <w:rPr>
                <w:sz w:val="24"/>
                <w:szCs w:val="24"/>
              </w:rPr>
            </w:pPr>
            <w:r w:rsidRPr="000E5E0E">
              <w:rPr>
                <w:sz w:val="24"/>
                <w:szCs w:val="24"/>
              </w:rPr>
              <w:t>Почтовый адрес: 123112, г. Москва, ул. </w:t>
            </w:r>
            <w:proofErr w:type="spellStart"/>
            <w:r w:rsidRPr="000E5E0E">
              <w:rPr>
                <w:sz w:val="24"/>
                <w:szCs w:val="24"/>
              </w:rPr>
              <w:t>Тестовская</w:t>
            </w:r>
            <w:proofErr w:type="spellEnd"/>
            <w:r w:rsidRPr="000E5E0E">
              <w:rPr>
                <w:sz w:val="24"/>
                <w:szCs w:val="24"/>
              </w:rPr>
              <w:t xml:space="preserve">, д. 10, 18 этаж, пом. </w:t>
            </w:r>
            <w:r w:rsidRPr="000E5E0E">
              <w:rPr>
                <w:sz w:val="24"/>
                <w:szCs w:val="24"/>
                <w:lang w:val="en-US"/>
              </w:rPr>
              <w:t>I</w:t>
            </w:r>
            <w:r w:rsidRPr="000E5E0E">
              <w:rPr>
                <w:sz w:val="24"/>
                <w:szCs w:val="24"/>
              </w:rPr>
              <w:t>, к.13</w:t>
            </w:r>
          </w:p>
          <w:p w14:paraId="6BD3BFB1" w14:textId="77777777" w:rsidR="004E239D" w:rsidRPr="008116AA" w:rsidRDefault="000E5E0E" w:rsidP="006D68EE">
            <w:pPr>
              <w:pStyle w:val="a9"/>
              <w:jc w:val="both"/>
              <w:rPr>
                <w:sz w:val="24"/>
                <w:szCs w:val="24"/>
              </w:rPr>
            </w:pPr>
            <w:r w:rsidRPr="000E5E0E">
              <w:rPr>
                <w:sz w:val="24"/>
                <w:szCs w:val="24"/>
              </w:rPr>
              <w:t>ИНН 7703668940 КПП 770301001</w:t>
            </w:r>
          </w:p>
          <w:p w14:paraId="356DDD84" w14:textId="77777777" w:rsidR="005339FF" w:rsidRPr="008116AA" w:rsidRDefault="005339FF" w:rsidP="006D68EE">
            <w:pPr>
              <w:pStyle w:val="a9"/>
              <w:jc w:val="both"/>
              <w:rPr>
                <w:sz w:val="24"/>
                <w:szCs w:val="24"/>
              </w:rPr>
            </w:pPr>
            <w:r w:rsidRPr="008116AA">
              <w:rPr>
                <w:sz w:val="24"/>
                <w:szCs w:val="24"/>
              </w:rPr>
              <w:t xml:space="preserve">Сайт: </w:t>
            </w:r>
            <w:hyperlink r:id="rId8" w:history="1">
              <w:r w:rsidR="000E5E0E" w:rsidRPr="005008CB">
                <w:rPr>
                  <w:rStyle w:val="a4"/>
                  <w:sz w:val="24"/>
                  <w:szCs w:val="24"/>
                </w:rPr>
                <w:t>https://www.fabrikant.ru/</w:t>
              </w:r>
            </w:hyperlink>
          </w:p>
          <w:p w14:paraId="52D7E04D" w14:textId="6E1FCDC8" w:rsidR="005339FF" w:rsidRPr="008116AA" w:rsidRDefault="005339FF" w:rsidP="006D68EE">
            <w:pPr>
              <w:pStyle w:val="a9"/>
              <w:jc w:val="both"/>
              <w:rPr>
                <w:sz w:val="24"/>
                <w:szCs w:val="24"/>
              </w:rPr>
            </w:pPr>
            <w:r w:rsidRPr="008116AA">
              <w:rPr>
                <w:sz w:val="24"/>
                <w:szCs w:val="24"/>
              </w:rPr>
              <w:t xml:space="preserve">Адрес электронной почты: </w:t>
            </w:r>
            <w:r w:rsidR="00F07EE1" w:rsidRPr="00F07EE1">
              <w:rPr>
                <w:sz w:val="24"/>
                <w:szCs w:val="24"/>
              </w:rPr>
              <w:t>realty@etpz.ru</w:t>
            </w:r>
          </w:p>
          <w:p w14:paraId="3EC4D186" w14:textId="552663EC" w:rsidR="004E239D" w:rsidRPr="008116AA" w:rsidRDefault="005339FF" w:rsidP="00F07EE1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тел.: </w:t>
            </w:r>
            <w:r w:rsidR="00F07EE1">
              <w:rPr>
                <w:rFonts w:ascii="Times New Roman" w:hAnsi="Times New Roman" w:cs="Times New Roman"/>
                <w:sz w:val="24"/>
                <w:szCs w:val="24"/>
              </w:rPr>
              <w:t>+7 (495) 109-75-75, доб. 1030</w:t>
            </w:r>
          </w:p>
        </w:tc>
      </w:tr>
      <w:tr w:rsidR="004E239D" w:rsidRPr="008116AA" w14:paraId="21CBD073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F688D2D" w14:textId="77777777" w:rsidR="004E239D" w:rsidRPr="008116AA" w:rsidRDefault="004E239D" w:rsidP="00951EE4">
            <w:pPr>
              <w:shd w:val="clear" w:color="auto" w:fill="FFFFFF"/>
              <w:ind w:left="6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1.6.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FCE3C5" w14:textId="77777777" w:rsidR="004E239D" w:rsidRPr="008116AA" w:rsidRDefault="004E239D" w:rsidP="005339FF">
            <w:pPr>
              <w:shd w:val="clear" w:color="auto" w:fill="FFFFFF"/>
              <w:ind w:left="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Адрес места приема заявок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8BAD00A" w14:textId="77777777" w:rsidR="004E239D" w:rsidRPr="00241D26" w:rsidRDefault="004E239D" w:rsidP="006D68EE">
            <w:pPr>
              <w:pStyle w:val="a3"/>
              <w:shd w:val="clear" w:color="auto" w:fill="FFFFFF"/>
              <w:rPr>
                <w:rFonts w:ascii="Times New Roman" w:hAnsi="Times New Roman" w:cs="Times New Roman"/>
                <w:color w:val="0000FF"/>
                <w:u w:val="single"/>
              </w:rPr>
            </w:pPr>
            <w:r w:rsidRPr="00241D26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Электронная площадка </w:t>
            </w:r>
            <w:hyperlink r:id="rId9" w:history="1">
              <w:r w:rsidR="00C6328B" w:rsidRPr="00241D26">
                <w:rPr>
                  <w:rStyle w:val="a4"/>
                  <w:rFonts w:ascii="Times New Roman" w:hAnsi="Times New Roman" w:cs="Times New Roman"/>
                </w:rPr>
                <w:t>https://www.fabrikant.ru/</w:t>
              </w:r>
            </w:hyperlink>
          </w:p>
        </w:tc>
      </w:tr>
      <w:tr w:rsidR="00420979" w:rsidRPr="008116AA" w14:paraId="5A6AAB4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0883D3" w14:textId="77777777" w:rsidR="00420979" w:rsidRPr="00540F79" w:rsidRDefault="00420979" w:rsidP="00420979">
            <w:pPr>
              <w:shd w:val="clear" w:color="auto" w:fill="FFFFFF"/>
              <w:ind w:left="8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F79">
              <w:rPr>
                <w:rFonts w:ascii="Times New Roman" w:hAnsi="Times New Roman" w:cs="Times New Roman"/>
                <w:b/>
                <w:sz w:val="24"/>
                <w:szCs w:val="24"/>
              </w:rPr>
              <w:t>1.7.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8B60A66" w14:textId="77777777" w:rsidR="00420979" w:rsidRPr="00540F79" w:rsidRDefault="00420979" w:rsidP="00420979">
            <w:pPr>
              <w:shd w:val="clear" w:color="auto" w:fill="FFFFFF"/>
              <w:ind w:left="12" w:right="36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F79">
              <w:rPr>
                <w:rFonts w:ascii="Times New Roman" w:hAnsi="Times New Roman" w:cs="Times New Roman"/>
                <w:b/>
                <w:sz w:val="24"/>
                <w:szCs w:val="24"/>
              </w:rPr>
              <w:t>Даты начала и окончания приема заявок с прилагаемыми к ним документами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AB9AF3E" w14:textId="48DDE049" w:rsidR="00420979" w:rsidRPr="00241D26" w:rsidRDefault="00420979" w:rsidP="00420979">
            <w:pPr>
              <w:shd w:val="clear" w:color="auto" w:fill="FFFFFF"/>
              <w:ind w:left="12" w:right="16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1D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Дата </w:t>
            </w:r>
            <w:r w:rsidR="0079371F" w:rsidRPr="00241D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 время начала приема заявок: </w:t>
            </w:r>
            <w:r w:rsidR="0029479D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  <w:r w:rsidR="0007661F" w:rsidRPr="00241D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.08.2023 </w:t>
            </w:r>
            <w:r w:rsidRPr="00241D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</w:t>
            </w:r>
            <w:r w:rsidR="0007661F" w:rsidRPr="00241D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10-00 </w:t>
            </w:r>
            <w:proofErr w:type="spellStart"/>
            <w:r w:rsidRPr="00241D26">
              <w:rPr>
                <w:rFonts w:ascii="Times New Roman" w:hAnsi="Times New Roman" w:cs="Times New Roman"/>
                <w:b/>
                <w:sz w:val="24"/>
                <w:szCs w:val="24"/>
              </w:rPr>
              <w:t>мск</w:t>
            </w:r>
            <w:proofErr w:type="spellEnd"/>
            <w:r w:rsidR="00EE22D5" w:rsidRPr="00241D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  <w:p w14:paraId="60849C3D" w14:textId="5CE0CF19" w:rsidR="00420979" w:rsidRPr="00241D26" w:rsidRDefault="00420979" w:rsidP="00F1171E">
            <w:pPr>
              <w:shd w:val="clear" w:color="auto" w:fill="FFFFFF"/>
              <w:ind w:left="12" w:right="16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1D26">
              <w:rPr>
                <w:rFonts w:ascii="Times New Roman" w:hAnsi="Times New Roman" w:cs="Times New Roman"/>
                <w:b/>
                <w:sz w:val="24"/>
                <w:szCs w:val="24"/>
              </w:rPr>
              <w:t>Дата и в</w:t>
            </w:r>
            <w:r w:rsidR="0079371F" w:rsidRPr="00241D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ремя окончания приема заявок: </w:t>
            </w:r>
            <w:r w:rsidR="00F1171E" w:rsidRPr="00F1171E"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  <w:r w:rsidR="00820916">
              <w:rPr>
                <w:rFonts w:ascii="Times New Roman" w:hAnsi="Times New Roman" w:cs="Times New Roman"/>
                <w:b/>
                <w:sz w:val="24"/>
                <w:szCs w:val="24"/>
              </w:rPr>
              <w:t>.0</w:t>
            </w:r>
            <w:r w:rsidR="00F1171E" w:rsidRPr="00F1171E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820916">
              <w:rPr>
                <w:rFonts w:ascii="Times New Roman" w:hAnsi="Times New Roman" w:cs="Times New Roman"/>
                <w:b/>
                <w:sz w:val="24"/>
                <w:szCs w:val="24"/>
              </w:rPr>
              <w:t>.2025</w:t>
            </w:r>
            <w:r w:rsidR="0007661F" w:rsidRPr="00241D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241D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</w:t>
            </w:r>
            <w:r w:rsidR="0007661F" w:rsidRPr="00241D2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7F0990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07661F" w:rsidRPr="00241D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-00 </w:t>
            </w:r>
            <w:proofErr w:type="spellStart"/>
            <w:r w:rsidRPr="00241D26">
              <w:rPr>
                <w:rFonts w:ascii="Times New Roman" w:hAnsi="Times New Roman" w:cs="Times New Roman"/>
                <w:b/>
                <w:sz w:val="24"/>
                <w:szCs w:val="24"/>
              </w:rPr>
              <w:t>мск</w:t>
            </w:r>
            <w:proofErr w:type="spellEnd"/>
            <w:r w:rsidR="00EE22D5" w:rsidRPr="00241D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</w:tc>
      </w:tr>
      <w:tr w:rsidR="00B875C1" w:rsidRPr="008116AA" w14:paraId="41BDC86A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9397179" w14:textId="77777777" w:rsidR="00B875C1" w:rsidRPr="008116AA" w:rsidRDefault="00B875C1" w:rsidP="00951EE4">
            <w:pPr>
              <w:shd w:val="clear" w:color="auto" w:fill="FFFFFF"/>
              <w:ind w:left="2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1.8.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C30F04" w14:textId="77777777" w:rsidR="00B875C1" w:rsidRPr="008116AA" w:rsidRDefault="00B875C1" w:rsidP="00252683">
            <w:pPr>
              <w:shd w:val="clear" w:color="auto" w:fill="FFFFFF"/>
              <w:ind w:righ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Адрес места проведения (подведение итогов) продажи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523E10C" w14:textId="77777777" w:rsidR="00B875C1" w:rsidRPr="00241D26" w:rsidRDefault="00B875C1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1D26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Электронная площадка </w:t>
            </w:r>
            <w:hyperlink r:id="rId10" w:history="1">
              <w:r w:rsidR="00C6328B" w:rsidRPr="00241D26">
                <w:rPr>
                  <w:rStyle w:val="a4"/>
                  <w:rFonts w:ascii="Times New Roman" w:hAnsi="Times New Roman" w:cs="Times New Roman"/>
                  <w:sz w:val="24"/>
                </w:rPr>
                <w:t>https://www.fabrikant.ru/</w:t>
              </w:r>
            </w:hyperlink>
          </w:p>
          <w:p w14:paraId="0C7D65F9" w14:textId="77777777" w:rsidR="00B875C1" w:rsidRPr="00241D26" w:rsidRDefault="00B875C1" w:rsidP="006D68E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875C1" w:rsidRPr="008116AA" w14:paraId="4733DE51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8BE64E0" w14:textId="77777777" w:rsidR="00B875C1" w:rsidRPr="008116AA" w:rsidRDefault="00B875C1" w:rsidP="00951EE4">
            <w:pPr>
              <w:shd w:val="clear" w:color="auto" w:fill="FFFFFF"/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1.9.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2BAF0FE" w14:textId="3CD42EB9" w:rsidR="00B875C1" w:rsidRPr="008116AA" w:rsidRDefault="00B875C1" w:rsidP="00886C4E">
            <w:pPr>
              <w:shd w:val="clear" w:color="auto" w:fill="FFFFFF"/>
              <w:ind w:righ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Адрес, по которому претенденты могут</w:t>
            </w:r>
            <w:r w:rsidR="00886C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ознакомиться с документацией, необходимой для участия в продаже, в частности, с формой заявки, требованиями к претендентам по оформлению документов, проектом договора купли-продажи, иными сведениями или направить письменный запрос о получении необходимой документации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8BBEAC2" w14:textId="349D1B57" w:rsidR="00B875C1" w:rsidRPr="008116AA" w:rsidRDefault="00B875C1" w:rsidP="006D68EE">
            <w:pPr>
              <w:pStyle w:val="a3"/>
              <w:shd w:val="clear" w:color="auto" w:fill="FFFFFF"/>
              <w:spacing w:after="0"/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116AA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Список </w:t>
            </w:r>
            <w:r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документов, необходимых для участия в продаже в электронной форме и порядок проведения продажи в электронной форме размещены на сайт</w:t>
            </w:r>
            <w:r w:rsidR="005339FF"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е </w:t>
            </w:r>
            <w:hyperlink r:id="rId11" w:history="1">
              <w:r w:rsidR="00C6328B" w:rsidRPr="00241D26">
                <w:rPr>
                  <w:rStyle w:val="a4"/>
                  <w:rFonts w:ascii="Times New Roman" w:hAnsi="Times New Roman" w:cs="Times New Roman"/>
                </w:rPr>
                <w:t>https://www.fabrikant.ru/</w:t>
              </w:r>
            </w:hyperlink>
            <w:r w:rsidR="005339FF" w:rsidRPr="008116AA">
              <w:rPr>
                <w:rStyle w:val="a4"/>
                <w:rFonts w:ascii="Times New Roman" w:hAnsi="Times New Roman" w:cs="Times New Roman"/>
              </w:rPr>
              <w:t xml:space="preserve"> </w:t>
            </w:r>
            <w:r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в разделе </w:t>
            </w:r>
            <w:r w:rsidR="00F07EE1"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«</w:t>
            </w:r>
            <w:r w:rsidR="00F07EE1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Документация</w:t>
            </w:r>
            <w:r w:rsidR="00F07EE1"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»</w:t>
            </w:r>
            <w:r w:rsidR="00241D26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(в настоящем Информационном сообщении)</w:t>
            </w:r>
            <w:r w:rsidR="00F07EE1"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</w:p>
          <w:p w14:paraId="2F9A22C0" w14:textId="4EEB84E9" w:rsidR="00F07EE1" w:rsidRPr="008116AA" w:rsidRDefault="00B875C1" w:rsidP="00A95613">
            <w:pPr>
              <w:pStyle w:val="a3"/>
              <w:shd w:val="clear" w:color="auto" w:fill="FFFFFF"/>
              <w:rPr>
                <w:rFonts w:ascii="Times New Roman" w:hAnsi="Times New Roman" w:cs="Times New Roman"/>
                <w:shd w:val="clear" w:color="auto" w:fill="FFFFFF"/>
              </w:rPr>
            </w:pPr>
            <w:r w:rsidRPr="008116AA">
              <w:rPr>
                <w:rFonts w:ascii="Times New Roman" w:hAnsi="Times New Roman" w:cs="Times New Roman"/>
                <w:shd w:val="clear" w:color="auto" w:fill="FFFFFF"/>
              </w:rPr>
              <w:t xml:space="preserve">Дополнительную информацию об объекте и порядке проведения торгов можно запросить по телефону: </w:t>
            </w:r>
            <w:r w:rsidR="00F07EE1" w:rsidRPr="00F07EE1">
              <w:rPr>
                <w:rFonts w:ascii="Times New Roman" w:hAnsi="Times New Roman" w:cs="Times New Roman"/>
                <w:shd w:val="clear" w:color="auto" w:fill="FFFFFF"/>
              </w:rPr>
              <w:t>+7 (495) 109-75-75, доб. 1030</w:t>
            </w:r>
            <w:r w:rsidR="008116AA" w:rsidRPr="008116AA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8116AA">
              <w:rPr>
                <w:rFonts w:ascii="Times New Roman" w:hAnsi="Times New Roman" w:cs="Times New Roman"/>
                <w:shd w:val="clear" w:color="auto" w:fill="FFFFFF"/>
              </w:rPr>
              <w:t xml:space="preserve">и по электронной почте </w:t>
            </w:r>
            <w:r w:rsidR="00F07EE1" w:rsidRPr="00F07EE1">
              <w:rPr>
                <w:rFonts w:ascii="Times New Roman" w:hAnsi="Times New Roman" w:cs="Times New Roman"/>
              </w:rPr>
              <w:t>realty@etpz.ru</w:t>
            </w:r>
            <w:r w:rsidR="00F07EE1">
              <w:rPr>
                <w:rFonts w:ascii="Times New Roman" w:hAnsi="Times New Roman" w:cs="Times New Roman"/>
              </w:rPr>
              <w:t>.</w:t>
            </w:r>
          </w:p>
        </w:tc>
      </w:tr>
      <w:tr w:rsidR="005866C5" w:rsidRPr="008116AA" w14:paraId="7A755714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C593346" w14:textId="124C1D83" w:rsidR="005866C5" w:rsidRPr="008116AA" w:rsidRDefault="005866C5" w:rsidP="00951EE4">
            <w:pPr>
              <w:shd w:val="clear" w:color="auto" w:fill="FFFFFF"/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1.10.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10C385" w14:textId="4571A1A4" w:rsidR="005866C5" w:rsidRPr="008116AA" w:rsidRDefault="005866C5" w:rsidP="00252683">
            <w:pPr>
              <w:shd w:val="clear" w:color="auto" w:fill="FFFFFF"/>
              <w:ind w:right="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Порядок подачи заявок на участие в аукционе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61EE1C2" w14:textId="77777777" w:rsidR="005866C5" w:rsidRPr="005866C5" w:rsidRDefault="005866C5" w:rsidP="005866C5">
            <w:pPr>
              <w:pStyle w:val="a3"/>
              <w:shd w:val="clear" w:color="auto" w:fill="FFFFFF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Для участия в аукционе по продаже Имущества Заявитель: </w:t>
            </w:r>
          </w:p>
          <w:p w14:paraId="59C33099" w14:textId="0AC8D9D6" w:rsidR="005866C5" w:rsidRPr="005866C5" w:rsidRDefault="005866C5" w:rsidP="005866C5">
            <w:pPr>
              <w:pStyle w:val="a3"/>
              <w:shd w:val="clear" w:color="auto" w:fill="FFFFFF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1) перечисляет задаток в размере, установленном Организатором торгов в </w:t>
            </w:r>
            <w:r w:rsidR="000E03C2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Информационном сообщении</w:t>
            </w: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, в счет обеспечения оплаты приобретаемого Имущества.</w:t>
            </w:r>
          </w:p>
          <w:p w14:paraId="302C517F" w14:textId="5CC48FD5" w:rsidR="005866C5" w:rsidRPr="005866C5" w:rsidRDefault="005866C5" w:rsidP="005866C5">
            <w:pPr>
              <w:pStyle w:val="a3"/>
              <w:shd w:val="clear" w:color="auto" w:fill="FFFFFF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Перечисление задатка Заявителями на участие в аукционе осуществляется на счет Организатора торгов (Оператора ЭТП), по правилам, указанным в И</w:t>
            </w:r>
            <w:r w:rsidR="000E03C2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нформационном сообщении</w:t>
            </w: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 о проведении аукциона по продаже Имущества и договоре о задатке.</w:t>
            </w:r>
          </w:p>
          <w:p w14:paraId="65E4C9DB" w14:textId="33490DC7" w:rsidR="005866C5" w:rsidRDefault="005866C5" w:rsidP="005866C5">
            <w:pPr>
              <w:pStyle w:val="a3"/>
              <w:shd w:val="clear" w:color="auto" w:fill="FFFFFF"/>
              <w:spacing w:after="0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2) после зачисления задатка осуществляет подачу Заявки, формируя ее автоматически средствами ЭТП, в том числе путем загрузки электронных образов документов</w:t>
            </w:r>
            <w:r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, указанных в пунктах 1.11, 1.12.1, 1.12.2 настоящего Информационного сообщения. </w:t>
            </w:r>
          </w:p>
          <w:p w14:paraId="1424AF40" w14:textId="77777777" w:rsidR="005866C5" w:rsidRPr="00E17216" w:rsidRDefault="005866C5" w:rsidP="005008CB">
            <w:pPr>
              <w:shd w:val="clear" w:color="auto" w:fill="FFFFFF"/>
              <w:tabs>
                <w:tab w:val="left" w:pos="376"/>
              </w:tabs>
              <w:spacing w:after="120"/>
              <w:ind w:left="5" w:right="45" w:hanging="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7216">
              <w:rPr>
                <w:rFonts w:ascii="Times New Roman" w:hAnsi="Times New Roman" w:cs="Times New Roman"/>
                <w:sz w:val="24"/>
                <w:szCs w:val="24"/>
              </w:rPr>
              <w:t>Заявка и каждый из приложенных документов заверяется электронной подписью лица, имеющего право действовать от имени Заявителя (Претендента).</w:t>
            </w:r>
          </w:p>
          <w:p w14:paraId="5E63EC2F" w14:textId="77777777" w:rsidR="005866C5" w:rsidRPr="00E17216" w:rsidRDefault="005866C5" w:rsidP="005866C5">
            <w:pPr>
              <w:shd w:val="clear" w:color="auto" w:fill="FFFFFF"/>
              <w:tabs>
                <w:tab w:val="left" w:pos="376"/>
              </w:tabs>
              <w:ind w:left="4" w:right="48" w:hanging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7216">
              <w:rPr>
                <w:rFonts w:ascii="Times New Roman" w:hAnsi="Times New Roman" w:cs="Times New Roman"/>
                <w:sz w:val="24"/>
                <w:szCs w:val="24"/>
              </w:rPr>
              <w:t>Заявка не должна содержать предложение о цене договора. Предложения о цене направляются открыто в ходе аукциона на площадке.</w:t>
            </w:r>
          </w:p>
          <w:p w14:paraId="3A68C148" w14:textId="77777777" w:rsidR="005866C5" w:rsidRPr="00E17216" w:rsidRDefault="005866C5" w:rsidP="005866C5">
            <w:pPr>
              <w:shd w:val="clear" w:color="auto" w:fill="FFFFFF"/>
              <w:tabs>
                <w:tab w:val="left" w:pos="376"/>
              </w:tabs>
              <w:ind w:left="4" w:right="48" w:hanging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7216">
              <w:rPr>
                <w:rFonts w:ascii="Times New Roman" w:hAnsi="Times New Roman" w:cs="Times New Roman"/>
                <w:sz w:val="24"/>
                <w:szCs w:val="24"/>
              </w:rPr>
              <w:t xml:space="preserve">Подавая заявку на участие, участник принимает и соглашается с условиями настоящего Информационного </w:t>
            </w:r>
            <w:r w:rsidRPr="00E172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сообщения.</w:t>
            </w:r>
          </w:p>
          <w:p w14:paraId="7F299CE7" w14:textId="24B0445D" w:rsidR="005866C5" w:rsidRPr="00F103FE" w:rsidRDefault="005866C5" w:rsidP="00886C4E">
            <w:pPr>
              <w:pStyle w:val="a3"/>
              <w:shd w:val="clear" w:color="auto" w:fill="FFFFFF"/>
              <w:spacing w:after="0"/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17216">
              <w:rPr>
                <w:rFonts w:ascii="Times New Roman" w:hAnsi="Times New Roman" w:cs="Times New Roman"/>
              </w:rPr>
              <w:t xml:space="preserve">Все документы (формы, заполненные в соответствии с требованиями </w:t>
            </w:r>
            <w:r>
              <w:rPr>
                <w:rFonts w:ascii="Times New Roman" w:hAnsi="Times New Roman" w:cs="Times New Roman"/>
              </w:rPr>
              <w:t>Информационного сообщения</w:t>
            </w:r>
            <w:r w:rsidRPr="00E17216">
              <w:rPr>
                <w:rFonts w:ascii="Times New Roman" w:hAnsi="Times New Roman" w:cs="Times New Roman"/>
              </w:rPr>
              <w:t xml:space="preserve">, а также иные сведения и документы, предусмотренные </w:t>
            </w:r>
            <w:r>
              <w:rPr>
                <w:rFonts w:ascii="Times New Roman" w:hAnsi="Times New Roman" w:cs="Times New Roman"/>
              </w:rPr>
              <w:t>Информационным сообщением</w:t>
            </w:r>
            <w:r w:rsidRPr="00E17216">
              <w:rPr>
                <w:rFonts w:ascii="Times New Roman" w:hAnsi="Times New Roman" w:cs="Times New Roman"/>
              </w:rPr>
              <w:t xml:space="preserve">, оформленные в соответствии с требованиями </w:t>
            </w:r>
            <w:r>
              <w:rPr>
                <w:rFonts w:ascii="Times New Roman" w:hAnsi="Times New Roman" w:cs="Times New Roman"/>
              </w:rPr>
              <w:t>Информационного сообщения</w:t>
            </w:r>
            <w:r w:rsidRPr="00E17216">
              <w:rPr>
                <w:rFonts w:ascii="Times New Roman" w:hAnsi="Times New Roman" w:cs="Times New Roman"/>
              </w:rPr>
              <w:t xml:space="preserve"> в виде электронных образов документов), входящие в состав заявки на участие в торгах должны быть предоставлены участником аукциона через ЭТП в доступном для прочтения формате (предпочтительнее формат *.</w:t>
            </w:r>
            <w:proofErr w:type="spellStart"/>
            <w:r w:rsidRPr="00E17216">
              <w:rPr>
                <w:rFonts w:ascii="Times New Roman" w:hAnsi="Times New Roman" w:cs="Times New Roman"/>
              </w:rPr>
              <w:t>pdf</w:t>
            </w:r>
            <w:proofErr w:type="spellEnd"/>
            <w:r w:rsidRPr="00E17216">
              <w:rPr>
                <w:rFonts w:ascii="Times New Roman" w:hAnsi="Times New Roman" w:cs="Times New Roman"/>
              </w:rPr>
              <w:t>, формат: один файл – один документ). Все файлы заявки на участие в торгах, размещенные участником аукциона на ЭТП, должны иметь наименование либо комментарий, позволяющие идентифицировать содержание данного файла заявки на участие в торгах, с указанием наименования документа, представленного данным файлом.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17216">
              <w:rPr>
                <w:rFonts w:ascii="Times New Roman" w:hAnsi="Times New Roman" w:cs="Times New Roman"/>
              </w:rPr>
              <w:t xml:space="preserve">При этом размещать на ЭТП документы необходимо после того, как они будут оформлены в соответствии с инструкциями, приведенными в </w:t>
            </w:r>
            <w:r w:rsidR="00886C4E">
              <w:rPr>
                <w:rFonts w:ascii="Times New Roman" w:hAnsi="Times New Roman" w:cs="Times New Roman"/>
              </w:rPr>
              <w:t>Информационном сообщени</w:t>
            </w:r>
            <w:r w:rsidRPr="00E17216">
              <w:rPr>
                <w:rFonts w:ascii="Times New Roman" w:hAnsi="Times New Roman" w:cs="Times New Roman"/>
              </w:rPr>
              <w:t>и. Допускается размещение на ЭТП документов, сохраненных в архивах, при этом размещение на ЭТП архивов, разделенных на несколько частей, открытие каждой из которых по отдельности невозможно, не допускается.</w:t>
            </w:r>
          </w:p>
        </w:tc>
      </w:tr>
      <w:tr w:rsidR="00316713" w:rsidRPr="008116AA" w14:paraId="7DFFC7ED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E4969A" w14:textId="3C56B650" w:rsidR="00316713" w:rsidRPr="008116AA" w:rsidRDefault="00316713" w:rsidP="005866C5">
            <w:pPr>
              <w:shd w:val="clear" w:color="auto" w:fill="FFFFFF"/>
              <w:ind w:left="6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</w:t>
            </w:r>
            <w:r w:rsidR="005866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B726F3A" w14:textId="77777777" w:rsidR="00316713" w:rsidRPr="008116AA" w:rsidRDefault="00316713" w:rsidP="00252683">
            <w:pPr>
              <w:shd w:val="clear" w:color="auto" w:fill="FFFFFF"/>
              <w:ind w:firstLine="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Перечень основных документов, подаваемых претендентами для участия в продаже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2209BD" w14:textId="6860ED48" w:rsidR="0029362D" w:rsidRPr="008116AA" w:rsidRDefault="006D68EE" w:rsidP="006D68EE">
            <w:pPr>
              <w:shd w:val="clear" w:color="auto" w:fill="FFFFFF"/>
              <w:tabs>
                <w:tab w:val="left" w:pos="488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r w:rsidR="000B6A8D">
              <w:rPr>
                <w:rFonts w:ascii="Times New Roman" w:hAnsi="Times New Roman" w:cs="Times New Roman"/>
                <w:sz w:val="24"/>
                <w:szCs w:val="24"/>
              </w:rPr>
              <w:t xml:space="preserve">подписанная </w:t>
            </w:r>
            <w:r w:rsidR="004B685E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по форме, установленной Информационным сообщением </w:t>
            </w:r>
            <w:r w:rsidR="004B685E" w:rsidRPr="00735B1C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4B685E" w:rsidRPr="00951030">
              <w:rPr>
                <w:rFonts w:ascii="Times New Roman" w:hAnsi="Times New Roman" w:cs="Times New Roman"/>
                <w:sz w:val="24"/>
                <w:szCs w:val="24"/>
              </w:rPr>
              <w:t>приложение № 1</w:t>
            </w:r>
            <w:r w:rsidR="004B685E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к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4B685E" w:rsidRPr="008116AA">
              <w:rPr>
                <w:rFonts w:ascii="Times New Roman" w:hAnsi="Times New Roman" w:cs="Times New Roman"/>
                <w:sz w:val="24"/>
                <w:szCs w:val="24"/>
              </w:rPr>
              <w:t>нформационному сообщению);</w:t>
            </w:r>
          </w:p>
          <w:p w14:paraId="64DC99A9" w14:textId="2E16806B" w:rsidR="00E17216" w:rsidRPr="008116AA" w:rsidRDefault="00E17216" w:rsidP="005008CB">
            <w:pPr>
              <w:shd w:val="clear" w:color="auto" w:fill="FFFFFF"/>
              <w:tabs>
                <w:tab w:val="left" w:pos="376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6713" w:rsidRPr="008116AA" w14:paraId="4942D5FF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58A5BFA4" w14:textId="4EA8F367" w:rsidR="00316713" w:rsidRPr="008116AA" w:rsidRDefault="00316713" w:rsidP="00951EE4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  <w:r w:rsidR="005866C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866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69B5C9D2" w14:textId="77777777" w:rsidR="00316713" w:rsidRPr="008116AA" w:rsidRDefault="00316713" w:rsidP="00951EE4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7E0C75EC" w14:textId="77777777" w:rsidR="00316713" w:rsidRPr="008116AA" w:rsidRDefault="00316713" w:rsidP="00252683">
            <w:pPr>
              <w:shd w:val="clear" w:color="auto" w:fill="FFFFFF"/>
              <w:ind w:left="-40" w:right="3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Перечень прилагаемых к заявке дополнительных документов, подаваемых юридическими лицами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3F14C982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а)  сканированная копия учредительных документов;</w:t>
            </w:r>
          </w:p>
          <w:p w14:paraId="1B8353ED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б) сканированная копия свидетельств о регистрации юридического лица и о постановке на учет в налоговом органе;</w:t>
            </w:r>
          </w:p>
          <w:p w14:paraId="18375A75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в) сканированная копия документа, подтверждающего назначение на должность (и срок полномочий) лиц, имеющих право действовать от имени юридического лица без доверенности;</w:t>
            </w:r>
          </w:p>
          <w:p w14:paraId="1E95E631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г) бухгалтерский баланс (формы №1, №2) на последнюю отчетную дату (или за время существования юридического лица), а также за последний полный календарный год заверенные организацией;</w:t>
            </w:r>
          </w:p>
          <w:p w14:paraId="77AC954D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д) письменное решение соответствующего органа управления претендента, разрешающее приобретение имущества, если это требуется в соответствии с учредительными документами;</w:t>
            </w:r>
          </w:p>
          <w:p w14:paraId="32E8B152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е) в случаях, установленных законодательством Российской Федерации, согласие федерального (территориального) антимонопольного органа на приобретение имущества или документ, подтверждающий уведомление антимонопольного органа о намерении претендента приобрести имущество;</w:t>
            </w:r>
          </w:p>
          <w:p w14:paraId="23E7647E" w14:textId="51749B89" w:rsidR="00316713" w:rsidRDefault="006D68EE" w:rsidP="006D68EE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ж) письмо с информацией об адресе фактического местонахождения для обмена корреспонденц</w:t>
            </w:r>
            <w:r w:rsidR="00E84337">
              <w:rPr>
                <w:rFonts w:ascii="Times New Roman" w:hAnsi="Times New Roman" w:cs="Times New Roman"/>
                <w:sz w:val="24"/>
                <w:szCs w:val="24"/>
              </w:rPr>
              <w:t>ией, банковские реквизиты.</w:t>
            </w:r>
          </w:p>
          <w:p w14:paraId="017FAA3E" w14:textId="77777777" w:rsidR="00324818" w:rsidRPr="008116AA" w:rsidRDefault="00324818" w:rsidP="006D68EE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9B2CD57" w14:textId="77777777" w:rsidR="00324818" w:rsidRPr="00C03B07" w:rsidRDefault="00324818" w:rsidP="00324818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3B07">
              <w:rPr>
                <w:rFonts w:ascii="Times New Roman" w:hAnsi="Times New Roman" w:cs="Times New Roman"/>
                <w:sz w:val="24"/>
                <w:szCs w:val="24"/>
              </w:rPr>
              <w:t>з) Выписка из ЕГРЮЛ на дату подачи заявки;</w:t>
            </w:r>
          </w:p>
          <w:p w14:paraId="7B7C3AA6" w14:textId="77777777" w:rsidR="00324818" w:rsidRPr="00C03B07" w:rsidRDefault="00324818" w:rsidP="00324818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3B0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и)</w:t>
            </w:r>
            <w:r w:rsidRPr="00C03B07">
              <w:t xml:space="preserve"> </w:t>
            </w:r>
            <w:r w:rsidRPr="00C03B07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цепочке собственников (участников) до конечного бенефициара (выгодоприобретателя) по форме, указанной в приложении №4 к Информационному сообщению (предоставляется Победителем по итогам торгов при заключении договора купли-продажи). </w:t>
            </w:r>
          </w:p>
          <w:p w14:paraId="7F06F71B" w14:textId="67E2F8E9" w:rsidR="00316713" w:rsidRPr="008116AA" w:rsidRDefault="00324818" w:rsidP="00324818">
            <w:pPr>
              <w:shd w:val="clear" w:color="auto" w:fill="FFFFFF"/>
              <w:tabs>
                <w:tab w:val="left" w:pos="652"/>
              </w:tabs>
              <w:ind w:left="-40" w:right="3" w:firstLine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3B07">
              <w:rPr>
                <w:rFonts w:ascii="Times New Roman" w:hAnsi="Times New Roman" w:cs="Times New Roman"/>
                <w:sz w:val="24"/>
                <w:szCs w:val="24"/>
              </w:rPr>
              <w:t>В случае непредставления сведений, может быть отказано в заключении договора. При этом задаток такому участни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ку не возвращается и признается</w:t>
            </w:r>
            <w:r w:rsidRPr="00C03B07">
              <w:rPr>
                <w:rFonts w:ascii="Times New Roman" w:hAnsi="Times New Roman" w:cs="Times New Roman"/>
                <w:sz w:val="24"/>
                <w:szCs w:val="24"/>
              </w:rPr>
              <w:t xml:space="preserve"> как уклонение от заключения договора купли-продажи</w:t>
            </w:r>
          </w:p>
        </w:tc>
      </w:tr>
      <w:tr w:rsidR="00316713" w:rsidRPr="008116AA" w14:paraId="39A2A9CD" w14:textId="77777777" w:rsidTr="00A87804">
        <w:trPr>
          <w:trHeight w:val="20"/>
        </w:trPr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41875F9" w14:textId="77777777" w:rsidR="00316713" w:rsidRPr="008116AA" w:rsidRDefault="00316713" w:rsidP="00951EE4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9729F3B" w14:textId="77777777" w:rsidR="00316713" w:rsidRPr="008116AA" w:rsidRDefault="00316713" w:rsidP="00252683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53891B" w14:textId="77777777" w:rsidR="006D68EE" w:rsidRPr="008116AA" w:rsidRDefault="00316713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При необходимости получения дополнительной информации о претенденте перечень документов может быть расширен.</w:t>
            </w:r>
          </w:p>
          <w:p w14:paraId="28BF8F27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 случае если заявка подается представителем Претендента к заявке требуется приложить доверенность, оформленную в соответствии с требованиями законодательства Российской Федерации на лицо, имеющее право действовать от имени Претендента при подаче Заявки.</w:t>
            </w:r>
          </w:p>
          <w:p w14:paraId="57E38370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Претендент вправе не позднее даты и времени окончания приема Заявок отозвать Заявку через личный кабинет на электронной площадке.</w:t>
            </w:r>
          </w:p>
          <w:p w14:paraId="4E364956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Для участия в аукционе Претендент может подать только одну заявку.</w:t>
            </w:r>
          </w:p>
          <w:p w14:paraId="13A8466E" w14:textId="77777777" w:rsidR="005F3E4F" w:rsidRPr="008116AA" w:rsidRDefault="006D68EE" w:rsidP="005F3E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Изменение заявки допускается только путем подачи Претендентом новой заявки в сроки, установленные в сообщении о проведении аукциона в электронной форме, при этом первоначальная заявка должна быть отозвана.</w:t>
            </w:r>
            <w:r w:rsidR="00316713" w:rsidRPr="008116AA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</w:tr>
      <w:tr w:rsidR="00316713" w:rsidRPr="008116AA" w14:paraId="10558E83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58EE06" w14:textId="0951B63F" w:rsidR="00316713" w:rsidRPr="008116AA" w:rsidRDefault="00316713" w:rsidP="00951EE4">
            <w:pPr>
              <w:shd w:val="clear" w:color="auto" w:fill="FFFFFF"/>
              <w:ind w:left="6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1.12.</w:t>
            </w:r>
            <w:r w:rsidR="005866C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EB019C5" w14:textId="77777777" w:rsidR="00316713" w:rsidRPr="008116AA" w:rsidRDefault="00316713" w:rsidP="00252683">
            <w:pPr>
              <w:shd w:val="clear" w:color="auto" w:fill="FFFFFF"/>
              <w:ind w:right="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Перечень прилагаемых к заявке дополнительных документов, подаваемых физическими лицами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4D9803F" w14:textId="77777777" w:rsidR="006D68EE" w:rsidRPr="008116AA" w:rsidRDefault="006D68EE" w:rsidP="006D68EE">
            <w:pPr>
              <w:shd w:val="clear" w:color="auto" w:fill="FFFFFF"/>
              <w:tabs>
                <w:tab w:val="left" w:pos="448"/>
              </w:tabs>
              <w:ind w:right="48" w:hanging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а) копия паспорта или копия иного удостоверения личности;</w:t>
            </w:r>
          </w:p>
          <w:p w14:paraId="408F1541" w14:textId="3384E55B" w:rsidR="00316713" w:rsidRPr="008116AA" w:rsidRDefault="00516983" w:rsidP="006D68EE">
            <w:pPr>
              <w:shd w:val="clear" w:color="auto" w:fill="FFFFFF"/>
              <w:tabs>
                <w:tab w:val="left" w:pos="384"/>
              </w:tabs>
              <w:ind w:right="48" w:hanging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6D68EE" w:rsidRPr="008116AA">
              <w:rPr>
                <w:rFonts w:ascii="Times New Roman" w:hAnsi="Times New Roman" w:cs="Times New Roman"/>
                <w:sz w:val="24"/>
                <w:szCs w:val="24"/>
              </w:rPr>
              <w:t>) письмо с информацией об адресе фактического местонахожде</w:t>
            </w:r>
            <w:r w:rsidR="00E84337">
              <w:rPr>
                <w:rFonts w:ascii="Times New Roman" w:hAnsi="Times New Roman" w:cs="Times New Roman"/>
                <w:sz w:val="24"/>
                <w:szCs w:val="24"/>
              </w:rPr>
              <w:t>ния для обмена корреспонденцией, банковские реквизиты.</w:t>
            </w:r>
            <w:r w:rsidR="00316713" w:rsidRPr="008116AA">
              <w:rPr>
                <w:rFonts w:ascii="Times New Roman" w:hAnsi="Times New Roman" w:cs="Times New Roman"/>
                <w:sz w:val="24"/>
                <w:szCs w:val="24"/>
              </w:rPr>
              <w:br/>
              <w:t>Предприниматели   без   образования юридического лица (далее - ПБОЮЛ) дополнительно представляют следующие документы:</w:t>
            </w:r>
          </w:p>
          <w:p w14:paraId="4C2F41AB" w14:textId="49779214" w:rsidR="006D68EE" w:rsidRPr="008116AA" w:rsidRDefault="00516983" w:rsidP="006D68EE">
            <w:pPr>
              <w:shd w:val="clear" w:color="auto" w:fill="FFFFFF"/>
              <w:tabs>
                <w:tab w:val="left" w:pos="384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6D68EE" w:rsidRPr="008116AA">
              <w:rPr>
                <w:rFonts w:ascii="Times New Roman" w:hAnsi="Times New Roman" w:cs="Times New Roman"/>
                <w:sz w:val="24"/>
                <w:szCs w:val="24"/>
              </w:rPr>
              <w:t>) сканированная копия свидетельства о регистрации ПБОЮЛ;</w:t>
            </w:r>
          </w:p>
          <w:p w14:paraId="4BF71BE8" w14:textId="2845E5AB" w:rsidR="006D68EE" w:rsidRPr="008116AA" w:rsidRDefault="00794D7B" w:rsidP="006D68EE">
            <w:pPr>
              <w:shd w:val="clear" w:color="auto" w:fill="FFFFFF"/>
              <w:tabs>
                <w:tab w:val="left" w:pos="384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6D68EE" w:rsidRPr="008116AA">
              <w:rPr>
                <w:rFonts w:ascii="Times New Roman" w:hAnsi="Times New Roman" w:cs="Times New Roman"/>
                <w:sz w:val="24"/>
                <w:szCs w:val="24"/>
              </w:rPr>
              <w:t>) сканированная копия свидетельства о постановке ПБОЮЛ на учет в налоговый орган;</w:t>
            </w:r>
          </w:p>
          <w:p w14:paraId="61F66480" w14:textId="3D8D0528" w:rsidR="006D68EE" w:rsidRPr="008116AA" w:rsidRDefault="00794D7B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6D68EE" w:rsidRPr="008116AA">
              <w:rPr>
                <w:rFonts w:ascii="Times New Roman" w:hAnsi="Times New Roman" w:cs="Times New Roman"/>
                <w:sz w:val="24"/>
                <w:szCs w:val="24"/>
              </w:rPr>
              <w:t>) письмо с информацией об адресе фактического местонахожде</w:t>
            </w:r>
            <w:r w:rsidR="00E84337">
              <w:rPr>
                <w:rFonts w:ascii="Times New Roman" w:hAnsi="Times New Roman" w:cs="Times New Roman"/>
                <w:sz w:val="24"/>
                <w:szCs w:val="24"/>
              </w:rPr>
              <w:t>ния для обмена корреспонденцией, банковские реквизиты.</w:t>
            </w:r>
          </w:p>
          <w:p w14:paraId="447A7ECE" w14:textId="77777777" w:rsidR="00316713" w:rsidRPr="008116AA" w:rsidRDefault="00316713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При необходимости получения дополнительной информации о претенденте перечень документов может быть расширен.</w:t>
            </w:r>
          </w:p>
          <w:p w14:paraId="2A5F8BCA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 случае если заявка подается представителем Претендента к заявке требуется приложить доверенность, оформленную в соответствии с требованиями законодательства Российской Федерации на лицо, имеющее право действовать от имени Претендента при подаче Заявки.</w:t>
            </w:r>
          </w:p>
          <w:p w14:paraId="2E828DE4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Претендент вправе не позднее даты и времени окончания приема Заявок отозвать Заявку через личный кабинет на электронной площадке.</w:t>
            </w:r>
          </w:p>
          <w:p w14:paraId="618A1E92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Для участия в аукционе Претендент может подать только одну заявку.</w:t>
            </w:r>
          </w:p>
          <w:p w14:paraId="0AC3B077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Изменение заявки допускается только путем подачи Претендентом новой заявки в сроки, установленные в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сообщении о проведении аукциона в электронной форме, при этом первоначальная заявка должна быть отозвана.</w:t>
            </w:r>
          </w:p>
        </w:tc>
      </w:tr>
      <w:tr w:rsidR="00316713" w:rsidRPr="008116AA" w14:paraId="0D65AE59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D4903CB" w14:textId="77777777" w:rsidR="00316713" w:rsidRPr="008116AA" w:rsidRDefault="00316713" w:rsidP="00951EE4">
            <w:pPr>
              <w:shd w:val="clear" w:color="auto" w:fill="FFFFFF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1.13.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523522C" w14:textId="77777777" w:rsidR="00316713" w:rsidRPr="008116AA" w:rsidRDefault="00316713" w:rsidP="00252683">
            <w:pPr>
              <w:shd w:val="clear" w:color="auto" w:fill="FFFFFF"/>
              <w:ind w:left="8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Порядок определения победителя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7142A24" w14:textId="77777777" w:rsidR="00316713" w:rsidRPr="008116AA" w:rsidRDefault="00E17BDB" w:rsidP="006D68EE">
            <w:pPr>
              <w:shd w:val="clear" w:color="auto" w:fill="FFFFFF"/>
              <w:ind w:left="16" w:right="48" w:firstLine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Победителем аукциона признается Участник, предложивший наиболее высокую цену.</w:t>
            </w:r>
          </w:p>
          <w:p w14:paraId="4BA17DD8" w14:textId="77777777" w:rsidR="006D68EE" w:rsidRPr="008116AA" w:rsidRDefault="006D68EE" w:rsidP="006D68EE">
            <w:pPr>
              <w:shd w:val="clear" w:color="auto" w:fill="FFFFFF"/>
              <w:ind w:left="16" w:right="48" w:firstLine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При уклонении или отказе победителя от заключения в установленный срок договора купли-продажи имущества результаты аукциона аннулируются Организатором продажи, победитель утрачивает право на заключение указанного договора, задаток ему не возвращается.</w:t>
            </w:r>
          </w:p>
        </w:tc>
      </w:tr>
      <w:tr w:rsidR="00420979" w:rsidRPr="008116AA" w14:paraId="2EE62B67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0DE4EDF" w14:textId="77777777" w:rsidR="00420979" w:rsidRPr="00540F79" w:rsidRDefault="00420979" w:rsidP="00420979">
            <w:pPr>
              <w:shd w:val="clear" w:color="auto" w:fill="FFFFFF"/>
              <w:ind w:left="11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F79">
              <w:rPr>
                <w:rFonts w:ascii="Times New Roman" w:hAnsi="Times New Roman" w:cs="Times New Roman"/>
                <w:b/>
                <w:sz w:val="24"/>
                <w:szCs w:val="24"/>
              </w:rPr>
              <w:t>1.14.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847FE1" w14:textId="77777777" w:rsidR="00420979" w:rsidRPr="00540F79" w:rsidRDefault="00420979" w:rsidP="00420979">
            <w:pPr>
              <w:shd w:val="clear" w:color="auto" w:fill="FFFFFF"/>
              <w:ind w:left="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F79">
              <w:rPr>
                <w:rFonts w:ascii="Times New Roman" w:hAnsi="Times New Roman" w:cs="Times New Roman"/>
                <w:b/>
                <w:sz w:val="24"/>
                <w:szCs w:val="24"/>
              </w:rPr>
              <w:t>Дата и время проведения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52A9D6C" w14:textId="5F2C1A1D" w:rsidR="00420979" w:rsidRPr="00446F08" w:rsidRDefault="0058016E" w:rsidP="00F1171E">
            <w:pPr>
              <w:shd w:val="clear" w:color="auto" w:fill="FFFFFF"/>
              <w:ind w:left="2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1171E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27</w:t>
            </w:r>
            <w:r w:rsidR="00820916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.0</w:t>
            </w:r>
            <w:r w:rsidR="00F1171E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</w:t>
            </w:r>
            <w:r w:rsidR="00820916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.2025</w:t>
            </w:r>
            <w:r w:rsidR="0007661F" w:rsidRPr="00446F08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16983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="00420979" w:rsidRPr="00446F08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7661F" w:rsidRPr="00446F08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10-00 </w:t>
            </w:r>
            <w:r w:rsidR="00420979" w:rsidRPr="00446F08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мин. </w:t>
            </w:r>
            <w:proofErr w:type="spellStart"/>
            <w:r w:rsidR="00420979" w:rsidRPr="00446F08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мск</w:t>
            </w:r>
            <w:proofErr w:type="spellEnd"/>
            <w:r w:rsidR="00EE22D5" w:rsidRPr="00446F08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316713" w:rsidRPr="008116AA" w14:paraId="4FAB1014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1BC8DD" w14:textId="77777777" w:rsidR="00316713" w:rsidRPr="008116AA" w:rsidRDefault="00316713" w:rsidP="00951EE4">
            <w:pPr>
              <w:shd w:val="clear" w:color="auto" w:fill="FFFFFF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1.15.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7F593D5" w14:textId="77777777" w:rsidR="00316713" w:rsidRPr="008116AA" w:rsidRDefault="00316713" w:rsidP="00223D69">
            <w:pPr>
              <w:shd w:val="clear" w:color="auto" w:fill="FFFFFF"/>
              <w:ind w:left="16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Форма проведения аукциона по способу подачи предложения о цене имущества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CABFE7" w14:textId="6A5FFEA5" w:rsidR="00316713" w:rsidRDefault="00507821" w:rsidP="006D68EE">
            <w:pPr>
              <w:shd w:val="clear" w:color="auto" w:fill="FFFFFF"/>
              <w:ind w:left="32"/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О</w:t>
            </w:r>
            <w:r w:rsidR="00E17BDB" w:rsidRPr="008116AA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 xml:space="preserve">ткрытая по составу участников и открытая по способу подачи предложений по цене, с применением </w:t>
            </w:r>
            <w:r w:rsidR="006D68EE" w:rsidRPr="008116AA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метода повышения начальной цены</w:t>
            </w:r>
            <w:r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.</w:t>
            </w:r>
          </w:p>
          <w:p w14:paraId="23355282" w14:textId="3C30C2F3" w:rsidR="00150FB7" w:rsidRPr="008116AA" w:rsidRDefault="00150FB7" w:rsidP="006D68EE">
            <w:pPr>
              <w:shd w:val="clear" w:color="auto" w:fill="FFFFFF"/>
              <w:ind w:left="32"/>
              <w:rPr>
                <w:rFonts w:ascii="Times New Roman" w:hAnsi="Times New Roman" w:cs="Times New Roman"/>
                <w:sz w:val="24"/>
                <w:szCs w:val="24"/>
              </w:rPr>
            </w:pPr>
            <w:r w:rsidRPr="00150FB7">
              <w:rPr>
                <w:rFonts w:ascii="Times New Roman" w:hAnsi="Times New Roman" w:cs="Times New Roman"/>
                <w:sz w:val="24"/>
                <w:szCs w:val="24"/>
              </w:rPr>
              <w:t>Настоящая процедура проводится в соответствии с извещением о проведении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 xml:space="preserve"> торговой процедуры, настоящим И</w:t>
            </w:r>
            <w:r w:rsidRPr="00150FB7">
              <w:rPr>
                <w:rFonts w:ascii="Times New Roman" w:hAnsi="Times New Roman" w:cs="Times New Roman"/>
                <w:sz w:val="24"/>
                <w:szCs w:val="24"/>
              </w:rPr>
              <w:t>нформационным сообщением и Регламентом проведения торгов в электронной форме по продаже имущества на электронной площадке «Фабрикант» (www.fabrikant.ru).</w:t>
            </w:r>
          </w:p>
        </w:tc>
      </w:tr>
      <w:tr w:rsidR="00FE0AC1" w:rsidRPr="008116AA" w14:paraId="598320A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94BAB6" w14:textId="77777777" w:rsidR="00FE0AC1" w:rsidRPr="004735F4" w:rsidRDefault="00FE0AC1" w:rsidP="00FE0AC1">
            <w:pPr>
              <w:shd w:val="clear" w:color="auto" w:fill="FFFFFF"/>
              <w:ind w:left="12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>1.16.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4CBC418" w14:textId="77777777" w:rsidR="00FE0AC1" w:rsidRPr="004735F4" w:rsidRDefault="00FE0AC1" w:rsidP="00FE0AC1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>Начальная цена имущества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82E7674" w14:textId="1A7A49EA" w:rsidR="00FE0AC1" w:rsidRPr="004735F4" w:rsidRDefault="00FE0AC1" w:rsidP="00FE0AC1">
            <w:pPr>
              <w:shd w:val="clear" w:color="auto" w:fill="FFFFFF"/>
              <w:ind w:right="2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075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6 206 180 рублей 60 коп. с учетом НДС</w:t>
            </w:r>
          </w:p>
        </w:tc>
      </w:tr>
      <w:tr w:rsidR="00FE0AC1" w:rsidRPr="008116AA" w14:paraId="069B617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6885859" w14:textId="77777777" w:rsidR="00FE0AC1" w:rsidRPr="004735F4" w:rsidRDefault="00FE0AC1" w:rsidP="00FE0AC1">
            <w:pPr>
              <w:shd w:val="clear" w:color="auto" w:fill="FFFFFF"/>
              <w:ind w:left="12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>1.17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7B21239" w14:textId="77777777" w:rsidR="00FE0AC1" w:rsidRPr="004735F4" w:rsidRDefault="00FE0AC1" w:rsidP="00FE0AC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Шаг аукциона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71B78C" w14:textId="719E2D93" w:rsidR="00FE0AC1" w:rsidRPr="004735F4" w:rsidRDefault="00FE0AC1" w:rsidP="00FE0AC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5F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5</w:t>
            </w:r>
            <w:r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%, что составляет </w:t>
            </w:r>
            <w:r w:rsidRPr="00880752">
              <w:rPr>
                <w:rFonts w:ascii="Times New Roman" w:hAnsi="Times New Roman" w:cs="Times New Roman"/>
                <w:b/>
                <w:sz w:val="24"/>
                <w:szCs w:val="24"/>
              </w:rPr>
              <w:t>310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880752">
              <w:rPr>
                <w:rFonts w:ascii="Times New Roman" w:hAnsi="Times New Roman" w:cs="Times New Roman"/>
                <w:b/>
                <w:sz w:val="24"/>
                <w:szCs w:val="24"/>
              </w:rPr>
              <w:t>309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рублей </w:t>
            </w:r>
            <w:r w:rsidRPr="00880752">
              <w:rPr>
                <w:rFonts w:ascii="Times New Roman" w:hAnsi="Times New Roman" w:cs="Times New Roman"/>
                <w:b/>
                <w:sz w:val="24"/>
                <w:szCs w:val="24"/>
              </w:rPr>
              <w:t>03</w:t>
            </w:r>
            <w:r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копейки</w:t>
            </w:r>
          </w:p>
        </w:tc>
      </w:tr>
      <w:tr w:rsidR="00316713" w:rsidRPr="008116AA" w14:paraId="6DE43A5B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11F6990D" w14:textId="77777777" w:rsidR="00316713" w:rsidRPr="008116AA" w:rsidRDefault="00316713" w:rsidP="00951EE4">
            <w:pPr>
              <w:shd w:val="clear" w:color="auto" w:fill="FFFFFF"/>
              <w:ind w:left="12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1.18.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3C5A4F81" w14:textId="77777777" w:rsidR="00316713" w:rsidRPr="008116AA" w:rsidRDefault="00316713" w:rsidP="00252683">
            <w:pPr>
              <w:shd w:val="clear" w:color="auto" w:fill="FFFFFF"/>
              <w:ind w:left="2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Размер и срок внесения задатка, необходимые реквизиты агента, иные условия договора о задатке, определенные в качестве условий участия в аукционе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21BEFF1F" w14:textId="5C4758A9" w:rsidR="00FE0AC1" w:rsidRPr="008116AA" w:rsidRDefault="00A87804" w:rsidP="00FE0AC1">
            <w:pPr>
              <w:shd w:val="clear" w:color="auto" w:fill="FFFFFF"/>
              <w:ind w:right="9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b/>
                <w:sz w:val="24"/>
                <w:szCs w:val="24"/>
              </w:rPr>
              <w:t>Сумма задатка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–</w:t>
            </w:r>
            <w:r w:rsidR="00FE0AC1" w:rsidRPr="00880752">
              <w:rPr>
                <w:rFonts w:ascii="Times New Roman" w:hAnsi="Times New Roman" w:cs="Times New Roman"/>
                <w:b/>
                <w:sz w:val="24"/>
                <w:szCs w:val="24"/>
              </w:rPr>
              <w:t>620 618 рублей 06 копеек</w:t>
            </w:r>
          </w:p>
          <w:p w14:paraId="59A5D26C" w14:textId="75AC8C4D" w:rsidR="00E17BDB" w:rsidRPr="008116AA" w:rsidRDefault="00A87804" w:rsidP="00A32545">
            <w:pPr>
              <w:shd w:val="clear" w:color="auto" w:fill="FFFFFF"/>
              <w:ind w:right="9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Задаток для участия в аукционе служит обеспечением исполнения обязательства победителя</w:t>
            </w:r>
            <w:r w:rsidR="002B3D1A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(единственного участника)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аукциона по заключению договора купли-продажи и оплате приобретенного на торгах имущества, вносится платежом на аналитический счет Претендента, открытый при регистрации на электронной площадке.</w:t>
            </w:r>
          </w:p>
          <w:p w14:paraId="49866A13" w14:textId="4144E5BB" w:rsidR="00BD4C58" w:rsidRPr="00BD4C58" w:rsidRDefault="00BD4C58" w:rsidP="00BD4C58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 xml:space="preserve">Перечисление задатка на участие в аукционе осуществляется в установленном порядке на счет Организатора торгов (Оператора ЭТП) в соответствии с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Информационном сообщении </w:t>
            </w: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>о продаже Имущества и Договором о задатке.</w:t>
            </w:r>
          </w:p>
          <w:p w14:paraId="44A049DF" w14:textId="77777777" w:rsidR="00BD4C58" w:rsidRDefault="00BD4C58" w:rsidP="00BD4C58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>Фактом внесения денежных средств в качестве задатка на участие в аукционе и подачей заявки Участник осуществляет присоединение к Договору о задатке (Приложение 2 к настоящему Информационному сообщению, размещенному в разделе «Документация»), а также подтверждает согласие со всеми условиями проведения процедуры, опубликованными в сообщении о проведении аукциона.</w:t>
            </w:r>
          </w:p>
          <w:p w14:paraId="543ECA39" w14:textId="5BBC1CFA" w:rsidR="00BD4C58" w:rsidRDefault="00BD4C58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>Задаток возвращается всем участникам аукциона, за исключением победителя аукциона</w:t>
            </w:r>
            <w:r w:rsidR="00F103FE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(единственного участника, с которым принято решение о заключении договора, отраженного в протоколе)</w:t>
            </w: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 xml:space="preserve">, в соответствии с Регламентом работы ЭТП Фабрикант с коммерческими закупками и продажами, размещённым на электронной площадке по адресу https://www.fabrikant.ru/rules/common?category-id=1717, а также Договором о задатке, размещенным в разделе «Документация» проводимого аукциона. </w:t>
            </w:r>
          </w:p>
          <w:p w14:paraId="07E0E139" w14:textId="5AB082BA" w:rsidR="00BD4C58" w:rsidRDefault="00BD4C58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>Задаток, перечисленный победителем аукциона</w:t>
            </w:r>
            <w:r w:rsidR="00F103FE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(единственного участника)</w:t>
            </w: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>, засчитывается в сумму платежа по договору купли-продажи.</w:t>
            </w:r>
          </w:p>
          <w:p w14:paraId="64320484" w14:textId="77777777" w:rsidR="00A87804" w:rsidRPr="008116AA" w:rsidRDefault="00A87804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Плательщиком задатка может быть только Претендент. Не допускается перечисление задатка иными лицами.</w:t>
            </w:r>
          </w:p>
        </w:tc>
      </w:tr>
      <w:tr w:rsidR="00420979" w:rsidRPr="008116AA" w14:paraId="58A4C6D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9F9F4E" w14:textId="77777777" w:rsidR="00420979" w:rsidRPr="00540F79" w:rsidRDefault="00420979" w:rsidP="00420979">
            <w:pPr>
              <w:shd w:val="clear" w:color="auto" w:fill="FFFFFF"/>
              <w:ind w:left="13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F7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1.19.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1AF630D" w14:textId="77777777" w:rsidR="00420979" w:rsidRPr="00540F79" w:rsidRDefault="00420979" w:rsidP="00420979">
            <w:pPr>
              <w:shd w:val="clear" w:color="auto" w:fill="FFFFFF"/>
              <w:ind w:hanging="1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F79">
              <w:rPr>
                <w:rFonts w:ascii="Times New Roman" w:hAnsi="Times New Roman" w:cs="Times New Roman"/>
                <w:b/>
                <w:sz w:val="24"/>
                <w:szCs w:val="24"/>
              </w:rPr>
              <w:t>Дата признания претендентов участниками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77E341" w14:textId="77777777" w:rsidR="00420979" w:rsidRPr="00540F79" w:rsidRDefault="00420979" w:rsidP="00420979">
            <w:pPr>
              <w:pStyle w:val="a3"/>
              <w:rPr>
                <w:rStyle w:val="a8"/>
                <w:rFonts w:ascii="Times New Roman" w:hAnsi="Times New Roman" w:cs="Times New Roman"/>
              </w:rPr>
            </w:pPr>
            <w:r w:rsidRPr="00540F79">
              <w:rPr>
                <w:rStyle w:val="a8"/>
                <w:rFonts w:ascii="Times New Roman" w:hAnsi="Times New Roman" w:cs="Times New Roman"/>
              </w:rPr>
              <w:t xml:space="preserve">Определение участников аукциона и оформление протокола о допуске осуществляется </w:t>
            </w:r>
          </w:p>
          <w:p w14:paraId="7E0D2080" w14:textId="3B3FDB8B" w:rsidR="005F3E4F" w:rsidRPr="00820916" w:rsidRDefault="00F1171E" w:rsidP="00F1171E">
            <w:pPr>
              <w:pStyle w:val="a3"/>
              <w:spacing w:after="0"/>
              <w:rPr>
                <w:rFonts w:ascii="Times New Roman" w:hAnsi="Times New Roman" w:cs="Times New Roman"/>
                <w:b/>
              </w:rPr>
            </w:pPr>
            <w:r>
              <w:rPr>
                <w:rStyle w:val="a8"/>
                <w:rFonts w:ascii="Times New Roman" w:hAnsi="Times New Roman" w:cs="Times New Roman"/>
                <w:lang w:val="en-US"/>
              </w:rPr>
              <w:t>26</w:t>
            </w:r>
            <w:r w:rsidR="00820916">
              <w:rPr>
                <w:rStyle w:val="a8"/>
                <w:rFonts w:ascii="Times New Roman" w:hAnsi="Times New Roman" w:cs="Times New Roman"/>
              </w:rPr>
              <w:t>.0</w:t>
            </w:r>
            <w:r>
              <w:rPr>
                <w:rStyle w:val="a8"/>
                <w:rFonts w:ascii="Times New Roman" w:hAnsi="Times New Roman" w:cs="Times New Roman"/>
                <w:lang w:val="en-US"/>
              </w:rPr>
              <w:t>3</w:t>
            </w:r>
            <w:bookmarkStart w:id="0" w:name="_GoBack"/>
            <w:bookmarkEnd w:id="0"/>
            <w:r w:rsidR="00820916">
              <w:rPr>
                <w:rStyle w:val="a8"/>
                <w:rFonts w:ascii="Times New Roman" w:hAnsi="Times New Roman" w:cs="Times New Roman"/>
              </w:rPr>
              <w:t>.2025</w:t>
            </w:r>
            <w:r w:rsidR="002A731E">
              <w:rPr>
                <w:rStyle w:val="a8"/>
                <w:rFonts w:ascii="Times New Roman" w:hAnsi="Times New Roman" w:cs="Times New Roman"/>
              </w:rPr>
              <w:t xml:space="preserve"> </w:t>
            </w:r>
          </w:p>
        </w:tc>
      </w:tr>
      <w:tr w:rsidR="00A87804" w:rsidRPr="008116AA" w14:paraId="24AB2D6C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46CCECB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1.20.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460D6D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Запросы на разъяснение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7DD39C" w14:textId="767DB4E8" w:rsidR="00A87804" w:rsidRPr="008116AA" w:rsidRDefault="00A87804" w:rsidP="00A95613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Для разъяснения положений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нформационного сообщения любое заинтересованное лицо, </w:t>
            </w:r>
            <w:r w:rsidR="00A95613">
              <w:rPr>
                <w:rFonts w:ascii="Times New Roman" w:hAnsi="Times New Roman" w:cs="Times New Roman"/>
                <w:sz w:val="24"/>
                <w:szCs w:val="24"/>
              </w:rPr>
              <w:t xml:space="preserve">независимо от регистрации на электронной площадке,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может обратиться с запросами в электронной форме. Запрос направляется Организатору </w:t>
            </w:r>
            <w:r w:rsidR="00A95613" w:rsidRPr="00A95613">
              <w:rPr>
                <w:rFonts w:ascii="Times New Roman" w:hAnsi="Times New Roman" w:cs="Times New Roman"/>
                <w:sz w:val="24"/>
                <w:szCs w:val="24"/>
              </w:rPr>
              <w:t>на адрес электронной почты realty@etpz.ru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D2BC650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Запрос может быть направлен с момента начала приема Заявок и не позднее, чем за 5 (пять) календарных дней до окончания срока подачи Заявок.</w:t>
            </w:r>
          </w:p>
          <w:p w14:paraId="0363BF36" w14:textId="77777777" w:rsidR="00A87804" w:rsidRPr="00D348FD" w:rsidRDefault="00A87804" w:rsidP="00A95613">
            <w:pPr>
              <w:shd w:val="clear" w:color="auto" w:fill="FFFFFF"/>
              <w:tabs>
                <w:tab w:val="left" w:pos="4544"/>
              </w:tabs>
              <w:jc w:val="both"/>
              <w:rPr>
                <w:rStyle w:val="a8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Разъяснения предоставляются в течение 5 (пяти) рабочих дней со дня поступления запроса</w:t>
            </w:r>
            <w:r w:rsidR="00A95613" w:rsidRPr="00A95613">
              <w:rPr>
                <w:rFonts w:ascii="Times New Roman" w:hAnsi="Times New Roman" w:cs="Times New Roman"/>
                <w:sz w:val="24"/>
                <w:szCs w:val="24"/>
              </w:rPr>
              <w:t xml:space="preserve"> на адрес электронной почты, с которого поступил запросе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87804" w:rsidRPr="008116AA" w14:paraId="064BC4B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FA418E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1.21.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CB1BCB3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Внесение изменений и дополнений в информационное сообщение, отмена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9A1103E" w14:textId="4F921AD9" w:rsidR="00A87804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В любое время, но не позднее, чем за 1 (один) рабочий день до даты окончания приема Заявок, Организатор вправе внести любые дополнения и (или) изменения в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нформационное сообщение о проведении Аукциона (в том числе, изменить даты и время проведения Аукциона, начала приема и окончания подачи Заявок и т.п.).</w:t>
            </w:r>
          </w:p>
          <w:p w14:paraId="42F9060C" w14:textId="77777777" w:rsidR="00210F98" w:rsidRPr="00210F98" w:rsidRDefault="00210F98" w:rsidP="00210F98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F98">
              <w:rPr>
                <w:rFonts w:ascii="Times New Roman" w:hAnsi="Times New Roman" w:cs="Times New Roman"/>
                <w:sz w:val="24"/>
                <w:szCs w:val="24"/>
              </w:rPr>
              <w:t>Сообщение о внесении изменений в Информационное сообщение размещается в торговой секции. Любое изменение является неотъемлемой частью настоящего Информационного сообщения.</w:t>
            </w:r>
          </w:p>
          <w:p w14:paraId="6669C6EF" w14:textId="77777777" w:rsidR="00210F98" w:rsidRPr="008116AA" w:rsidRDefault="00210F98" w:rsidP="00210F98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F98">
              <w:rPr>
                <w:rFonts w:ascii="Times New Roman" w:hAnsi="Times New Roman" w:cs="Times New Roman"/>
                <w:sz w:val="24"/>
                <w:szCs w:val="24"/>
              </w:rPr>
              <w:t>Изменения подлежат размещению на сайте электронной площадки не позднее срока окончания приема заявок.</w:t>
            </w:r>
          </w:p>
          <w:p w14:paraId="0301B118" w14:textId="77777777" w:rsidR="00A87804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Организатор, на основании соответствующего поручения Продавца, вправе отменить проведение Аукциона в любое время, но не позднее чем за три дня до наступления даты его проведения, без объяснения причин, не неся при этом никакой ответственности перед Претендентами/Участниками</w:t>
            </w:r>
            <w:r w:rsidR="00210F9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2F39944" w14:textId="77777777" w:rsidR="00210F98" w:rsidRPr="008116AA" w:rsidRDefault="00210F98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F98">
              <w:rPr>
                <w:rFonts w:ascii="Times New Roman" w:hAnsi="Times New Roman" w:cs="Times New Roman"/>
                <w:sz w:val="24"/>
                <w:szCs w:val="24"/>
              </w:rPr>
              <w:t>Сообщение об отказе проведения торгов размещается на сайте электронной площадки.</w:t>
            </w:r>
          </w:p>
        </w:tc>
      </w:tr>
      <w:tr w:rsidR="00A87804" w:rsidRPr="008116AA" w14:paraId="3653FDF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C64007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1.22.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7931215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Порядок проведения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13B710D" w14:textId="77777777" w:rsidR="00A73121" w:rsidRPr="00A73121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По итогам рассмотрения заявок и прилагаемых к ним документов Претендентов и установления факта поступления задатка Организатор в указанный в Информационном сообщении срок подписывает и публикует Протокол об определении участников. </w:t>
            </w:r>
          </w:p>
          <w:p w14:paraId="306CCB1A" w14:textId="77777777" w:rsidR="00A73121" w:rsidRPr="00A73121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>Процедура аукциона проводится путем повышения начальной цены договора лицами, которые были допущены Организатором аукциона и признаны Участниками аукциона. Подача ценовых предложений (ставок) Участниками аукциона осуществляется путём повышения начальной цены на величину, равную шагу аукциона. Первое ценовое предложение равно начальной цене торгов. Возможность подать 2 ставки подряд не предусмотрена. Сделанное ценовое предложение нельзя отозвать/отредактировать.</w:t>
            </w:r>
          </w:p>
          <w:p w14:paraId="58B873F1" w14:textId="77777777" w:rsidR="00A73121" w:rsidRPr="00A73121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Время подачи первого ценового предложения составляет 60 минут, время подачи последующих ценовых предложений 10 минут. Аукцион завершается по истечении 10 минут с момента подачи последнего предложения о цене. </w:t>
            </w:r>
          </w:p>
          <w:p w14:paraId="3744DA0A" w14:textId="77777777" w:rsidR="00A73121" w:rsidRPr="00A73121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Если в течение 10 минут после представления последнего предложения о цене следующее предложение не поступило, аукцион завершается.</w:t>
            </w:r>
          </w:p>
          <w:p w14:paraId="30295252" w14:textId="4055CD0B" w:rsidR="00A87804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Если на аукционе не поступило ни одного ценового предложения, то по истечении 1 часа аукцион завершается. 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Аукцион проводится в соответствии с настоящим Информационном сообщением и </w:t>
            </w: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>Руководств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проведения аукциона в электронной форме по продаже имущества на электронной площадке «Фабрикант», размещенному по адресу </w:t>
            </w:r>
            <w:hyperlink r:id="rId12" w:history="1">
              <w:r w:rsidR="00244E6B" w:rsidRPr="00A5703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https://www.fabrikant.ru/rules/common?category-id=1766</w:t>
              </w:r>
            </w:hyperlink>
            <w:r w:rsidRPr="00A7312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F584B1C" w14:textId="77777777" w:rsidR="00244E6B" w:rsidRPr="00244E6B" w:rsidRDefault="00244E6B" w:rsidP="00244E6B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 xml:space="preserve">Победителем признается участник, предложивший наиболее высокое предложение о цене в ходе аукциона. </w:t>
            </w:r>
          </w:p>
          <w:p w14:paraId="79467CD6" w14:textId="77777777" w:rsidR="00244E6B" w:rsidRPr="00244E6B" w:rsidRDefault="00244E6B" w:rsidP="00244E6B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>Протокол об итогах аукциона, содержащий цену Имущества, предложенную победителем, и удостоверяющий право победителя на заключение договора купли-продажи Имущества, подписывается Организатором в течение одного рабочего дня со времени получения электронного журнала. Процедура продажи Имущества посредством аукциона считается завершенной со времени подписания Организатором протокола об итогах такой продажи.</w:t>
            </w:r>
          </w:p>
          <w:p w14:paraId="46A0CB58" w14:textId="34B9BE65" w:rsidR="00244E6B" w:rsidRPr="008116AA" w:rsidRDefault="00244E6B" w:rsidP="00244E6B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 xml:space="preserve">Любое предложение Участника процедуры, направленное через электронную площадку в ходе участия в процедуре, считается офертой. Участник процедуры продажи обязуется заключить договор купли-продажи Имущества с Продавцом  на предложенных условиях, а также на условиях, указанных в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Информационном сообщении</w:t>
            </w: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 xml:space="preserve"> о проведении процедуры, в случае если он будет признан победителем</w:t>
            </w:r>
            <w:r w:rsidR="00A07804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(единственным участником)</w:t>
            </w: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 настоящим Регламентом и условиями торгов или если он будет единственным Участником процедуры, чья заявка признана соответствующей требованиям </w:t>
            </w:r>
            <w:r w:rsidR="00886C4E">
              <w:rPr>
                <w:rFonts w:ascii="Times New Roman" w:hAnsi="Times New Roman" w:cs="Times New Roman"/>
                <w:sz w:val="24"/>
                <w:szCs w:val="24"/>
              </w:rPr>
              <w:t>Информационного сообщения</w:t>
            </w: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>, и условиями процедуры (при условии, что Продавцом будет принято решение о заключении договора с единственным участником продажи).</w:t>
            </w:r>
          </w:p>
          <w:p w14:paraId="2CE415B6" w14:textId="579FED4B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К участию в аукционе допускаются любые физические и юридические лица</w:t>
            </w:r>
            <w:r w:rsidR="003539D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539D6" w:rsidRPr="00FD0469">
              <w:rPr>
                <w:rFonts w:ascii="Times New Roman" w:hAnsi="Times New Roman" w:cs="Times New Roman"/>
                <w:sz w:val="24"/>
                <w:szCs w:val="24"/>
              </w:rPr>
              <w:t>претендующее на заключение договора купли-продажи недвижимого имущества</w:t>
            </w:r>
            <w:r w:rsidR="003539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(далее – Участники, Претенденты)</w:t>
            </w:r>
            <w:r w:rsidR="0072516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своевременно подавшие заявку на участие в аукционе, представившие надлежащим образом оформленные документы и обеспечившие поступление установленной суммы задатка на счет Оператора электронной площадки. </w:t>
            </w:r>
          </w:p>
          <w:p w14:paraId="4521A216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Для обеспечения доступа к участию в электронном аукционе Претендентам необходимо пройти процедуру регистрации в соответствии с Регламентом Оператора.</w:t>
            </w:r>
          </w:p>
        </w:tc>
      </w:tr>
      <w:tr w:rsidR="00A87804" w:rsidRPr="008116AA" w14:paraId="43AAB1F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428349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1.23.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5B354D8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Определение Участников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BCACDB2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Участник аукциона – Претендент, признанный Организатором Участником.</w:t>
            </w:r>
          </w:p>
          <w:p w14:paraId="7E41D65D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Единственный Участник - претендент, который был единственным допущен к участию в аукционе.</w:t>
            </w:r>
          </w:p>
          <w:p w14:paraId="3EC9B089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Организатором аукциона рассматриваются заявки и документы Претендентов, на основании выписки, предоставленной Оператором, устанавливается наличие задатка Претендента. По результатам рассмотрения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документов Организатор аукциона принимает решение о признании Претендента Участником аукциона или об отказе в допуске Претендента к участию в аукционе, которое оформляется протоколом определения Участников аукциона.</w:t>
            </w:r>
          </w:p>
          <w:p w14:paraId="5A865042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Заявки, поступившие после истечения срока приема заявок, указанного в сообщении о проведении аукциона, либо представленные без необходимых документов, либо поданные лицом, не уполномоченным Претендентом на осуществление таких действий, Организатором аукциона не принимаются.</w:t>
            </w:r>
          </w:p>
          <w:p w14:paraId="6DC1E1AB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Организатор аукциона отказывает Претенденту в допуске к участию если:</w:t>
            </w:r>
          </w:p>
          <w:p w14:paraId="41FB5A54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а) заявка представлена по истечении срока приема заявок, указанного в извещении;</w:t>
            </w:r>
          </w:p>
          <w:p w14:paraId="62C51012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б) заявка представлена лицом, не уполномоченным претендентом на осуществление таких действий;</w:t>
            </w:r>
          </w:p>
          <w:p w14:paraId="3D066E49" w14:textId="2A01D322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в) представлены не все документы, предусмотренные </w:t>
            </w:r>
            <w:r w:rsidR="00562D7D">
              <w:rPr>
                <w:rFonts w:ascii="Times New Roman" w:hAnsi="Times New Roman" w:cs="Times New Roman"/>
                <w:sz w:val="24"/>
                <w:szCs w:val="24"/>
              </w:rPr>
              <w:t>Информационным сообщением</w:t>
            </w:r>
            <w:r w:rsidR="00562D7D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562D7D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проведении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аукцион</w:t>
            </w:r>
            <w:r w:rsidR="00562D7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, либо они оформлены ненадлежащим образом</w:t>
            </w:r>
            <w:r w:rsidR="00194522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194522" w:rsidRPr="00194522">
              <w:rPr>
                <w:rFonts w:ascii="Times New Roman" w:hAnsi="Times New Roman" w:cs="Times New Roman"/>
                <w:sz w:val="24"/>
                <w:szCs w:val="24"/>
              </w:rPr>
              <w:t xml:space="preserve">не соответствует законодательству Российской Федерации и (или) требованиям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194522">
              <w:rPr>
                <w:rFonts w:ascii="Times New Roman" w:hAnsi="Times New Roman" w:cs="Times New Roman"/>
                <w:sz w:val="24"/>
                <w:szCs w:val="24"/>
              </w:rPr>
              <w:t>нформационного сообщения)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AC1C800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г) представленные документы не подтверждают права претендента быть покупателем имущества в соответствии с законодательством Российской Федерации;</w:t>
            </w:r>
          </w:p>
          <w:p w14:paraId="7C20A982" w14:textId="230D8A35" w:rsidR="00194522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д) не подтверждено</w:t>
            </w:r>
            <w:r w:rsidR="00B6317D">
              <w:t xml:space="preserve"> </w:t>
            </w:r>
            <w:r w:rsidR="00B6317D" w:rsidRPr="00B6317D">
              <w:rPr>
                <w:rFonts w:ascii="Times New Roman" w:hAnsi="Times New Roman" w:cs="Times New Roman"/>
                <w:sz w:val="24"/>
                <w:szCs w:val="24"/>
              </w:rPr>
              <w:t xml:space="preserve">поступление задатка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в размере и сроки, указанные в И</w:t>
            </w:r>
            <w:r w:rsidR="00B6317D" w:rsidRPr="00B6317D">
              <w:rPr>
                <w:rFonts w:ascii="Times New Roman" w:hAnsi="Times New Roman" w:cs="Times New Roman"/>
                <w:sz w:val="24"/>
                <w:szCs w:val="24"/>
              </w:rPr>
              <w:t>нформационном сообщении</w:t>
            </w:r>
            <w:r w:rsidR="0019452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7228DE7" w14:textId="26EA6FAE" w:rsidR="00A87804" w:rsidRPr="008116AA" w:rsidRDefault="00194522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е) </w:t>
            </w:r>
            <w:r w:rsidRPr="005008CB">
              <w:rPr>
                <w:rFonts w:ascii="Times New Roman" w:hAnsi="Times New Roman" w:cs="Times New Roman"/>
                <w:bCs/>
                <w:sz w:val="24"/>
                <w:szCs w:val="24"/>
              </w:rPr>
              <w:t>наличие в представленных в составе заявки документах недостоверных сведений</w:t>
            </w:r>
            <w:r w:rsidR="00A87804" w:rsidRPr="005008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87804" w:rsidRPr="008116AA" w14:paraId="7C144B6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679D215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1.24.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A7D2D73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Признание аукциона несостоявшимся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F4542A1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Аукцион признается несостоявшимся в следующих случаях:</w:t>
            </w:r>
          </w:p>
          <w:p w14:paraId="1F1A20FD" w14:textId="77777777" w:rsidR="00A87804" w:rsidRPr="008116AA" w:rsidRDefault="008116AA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>отсутствуют заявки на участие в аукционе, либо ни один из Претендентов не признан Участником аукциона;</w:t>
            </w:r>
          </w:p>
          <w:p w14:paraId="48703F2F" w14:textId="77777777" w:rsidR="00A87804" w:rsidRPr="008116AA" w:rsidRDefault="008116AA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>в торгах участвовало менее двух Участников (к участию в аукционе допущен только один Претендент);</w:t>
            </w:r>
          </w:p>
          <w:p w14:paraId="1534CD89" w14:textId="363602FB" w:rsidR="00A87804" w:rsidRPr="008116AA" w:rsidRDefault="008116AA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3)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>ни один из Участников аукциона не сделал предложения по цене Имущества.</w:t>
            </w:r>
          </w:p>
          <w:p w14:paraId="25BDC3FB" w14:textId="7F41F4D8" w:rsidR="00A87804" w:rsidRPr="008116AA" w:rsidRDefault="00A87804" w:rsidP="00B3173C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 случае признания аукциона несостоявшимся по причине допуска к аукциону только одного Претендента, в протоколе указывается единственный Участник аукциона, имеющий право на заключение договора купли-продажи Имущества по начальной цене.</w:t>
            </w:r>
          </w:p>
        </w:tc>
      </w:tr>
      <w:tr w:rsidR="00A87804" w:rsidRPr="008116AA" w14:paraId="7EBF7780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19D7261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1.25.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039C37E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Порядок заключения договора купли-продажи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30D5A7E" w14:textId="14171390" w:rsidR="00A87804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Договор купли-продажи имущества между Продавцом и победителем</w:t>
            </w:r>
            <w:r w:rsidR="00167A83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(единственным участником)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аукциона оформляется в срок, не позднее 20 (двадцати)</w:t>
            </w:r>
            <w:r w:rsidR="00167A83">
              <w:rPr>
                <w:rFonts w:ascii="Times New Roman" w:hAnsi="Times New Roman" w:cs="Times New Roman"/>
                <w:sz w:val="24"/>
                <w:szCs w:val="24"/>
              </w:rPr>
              <w:t xml:space="preserve"> календарных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дней после подписания протокола об итогах аукциона. В случае подписания договора купли-продажи по доверенности, такая доверенность должна прилагаться к договору.</w:t>
            </w:r>
          </w:p>
          <w:p w14:paraId="3968C2C7" w14:textId="0EF2E5BB" w:rsidR="00886C4E" w:rsidRPr="00886C4E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 xml:space="preserve">В случае отказа или уклонения Победителя аукциона от заключения договора купли-продажи Имущества, Продавец Имущества вправе признать Победителя аукциона уклонившимся от заключения договора купли-продажи Имущества, о чем составляется соответствующий протокол о признании Победителя уклонившимся от заключения договора купли-продажи Имущества и предложить </w:t>
            </w:r>
            <w:r w:rsidRPr="00886C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заключить договор следующему участнику аукциона.</w:t>
            </w:r>
          </w:p>
          <w:p w14:paraId="03052BFB" w14:textId="23FC15D5" w:rsidR="00886C4E" w:rsidRPr="00886C4E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 xml:space="preserve">В случае если аукцион признан несостоявшимся в связи с подачей единственной заявки на участие в аукционе, если единственная заявка на участие в аукционе и Претендент соответствует всем требованиям к участникам аукциона, или только один Претендент признан участником аукциона, Продавец вправе предложить такому участнику заключить договор купли-продажи по начальной (стартовой) цене на условиях, изложенных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Информационном сообщении</w:t>
            </w: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874EDEF" w14:textId="77777777" w:rsidR="00886C4E" w:rsidRPr="00886C4E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>Для лица, подавшего единственную заявку на участие в аукционе, и для лица, признанного единственным участником аукциона заключение договора купли-продажи также является обязательным. При уклонении или отказе указанных лиц от подписания договора купли-продажи задаток им не возвращается.</w:t>
            </w:r>
          </w:p>
          <w:p w14:paraId="4FEE20A6" w14:textId="38D8DB0B" w:rsidR="00886C4E" w:rsidRPr="008116AA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>При заключении договора изменение условий договора по соглашению сторон или в одностороннем порядке не допускается.</w:t>
            </w:r>
          </w:p>
          <w:p w14:paraId="72556392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Оплата приобретаемого на аукционе имущества производится в порядке, размере и сроки, определенные в договоре купли-продажи имущества. В договоре купли-продажи предусматривается уплата неустойки в случае уклонения или отказа победителя аукциона от оплаты имущества.</w:t>
            </w:r>
          </w:p>
          <w:p w14:paraId="50D9D16C" w14:textId="24C13B13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Задаток, внесенный победителем аукциона</w:t>
            </w:r>
            <w:r w:rsidR="00167A83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(единственным участником)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на счет Организатора, засчитывается в счет оплаты приобретенного имущества и перечисляется Организатором Продавцу в течение 5 (пяти) </w:t>
            </w:r>
            <w:r w:rsidR="00870CB3">
              <w:rPr>
                <w:rFonts w:ascii="Times New Roman" w:hAnsi="Times New Roman" w:cs="Times New Roman"/>
                <w:sz w:val="24"/>
                <w:szCs w:val="24"/>
              </w:rPr>
              <w:t>рабочих</w:t>
            </w:r>
            <w:r w:rsidR="00870CB3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дней со дня подписания протокола об итогах аукциона.</w:t>
            </w:r>
          </w:p>
          <w:p w14:paraId="4F43FFF7" w14:textId="230B601B" w:rsidR="00A87804" w:rsidRPr="008116AA" w:rsidRDefault="00A87804" w:rsidP="00B266C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Передача имущества победителю аукциона и оформление прав собственности на имущество осуществляется в соответствии с законодательством Российской Федерации и сроками, указанными в договоре купли-продажи (</w:t>
            </w:r>
            <w:r w:rsidRPr="00762C2E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№ </w:t>
            </w:r>
            <w:r w:rsidR="00B266C4" w:rsidRPr="00762C2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762C2E">
              <w:rPr>
                <w:rFonts w:ascii="Times New Roman" w:hAnsi="Times New Roman" w:cs="Times New Roman"/>
                <w:sz w:val="24"/>
                <w:szCs w:val="24"/>
              </w:rPr>
              <w:t xml:space="preserve"> к Информационному сообщению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).      </w:t>
            </w:r>
          </w:p>
        </w:tc>
      </w:tr>
    </w:tbl>
    <w:p w14:paraId="1258625D" w14:textId="77777777" w:rsidR="006D68EE" w:rsidRPr="008116AA" w:rsidRDefault="006D68EE">
      <w:pPr>
        <w:shd w:val="clear" w:color="auto" w:fill="FFFFFF"/>
        <w:tabs>
          <w:tab w:val="left" w:pos="4544"/>
        </w:tabs>
        <w:ind w:left="1420"/>
        <w:rPr>
          <w:rFonts w:ascii="Times New Roman" w:hAnsi="Times New Roman" w:cs="Times New Roman"/>
          <w:sz w:val="24"/>
          <w:szCs w:val="24"/>
        </w:rPr>
      </w:pPr>
    </w:p>
    <w:p w14:paraId="63C23CCF" w14:textId="77777777" w:rsidR="00A87804" w:rsidRPr="006D68EE" w:rsidRDefault="00A87804">
      <w:pPr>
        <w:shd w:val="clear" w:color="auto" w:fill="FFFFFF"/>
        <w:tabs>
          <w:tab w:val="left" w:pos="4544"/>
        </w:tabs>
        <w:ind w:left="1420"/>
        <w:rPr>
          <w:rFonts w:ascii="Times New Roman" w:hAnsi="Times New Roman" w:cs="Times New Roman"/>
          <w:sz w:val="24"/>
          <w:szCs w:val="24"/>
        </w:rPr>
      </w:pPr>
      <w:r w:rsidRPr="008116AA">
        <w:rPr>
          <w:rFonts w:ascii="Times New Roman" w:hAnsi="Times New Roman" w:cs="Times New Roman"/>
          <w:sz w:val="24"/>
          <w:szCs w:val="24"/>
        </w:rPr>
        <w:t>Все приложения к настоящему Информационному сообщению являются его неотъемлемой частью</w:t>
      </w:r>
    </w:p>
    <w:sectPr w:rsidR="00A87804" w:rsidRPr="006D68EE" w:rsidSect="00141DD6">
      <w:type w:val="continuous"/>
      <w:pgSz w:w="11909" w:h="16834"/>
      <w:pgMar w:top="763" w:right="864" w:bottom="360" w:left="1641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AD51AE"/>
    <w:multiLevelType w:val="hybridMultilevel"/>
    <w:tmpl w:val="7DBAD826"/>
    <w:lvl w:ilvl="0" w:tplc="F64424D6">
      <w:start w:val="1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4DA73A10"/>
    <w:multiLevelType w:val="hybridMultilevel"/>
    <w:tmpl w:val="8BCEDED8"/>
    <w:lvl w:ilvl="0" w:tplc="8AD6B3C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7A1EFE"/>
    <w:multiLevelType w:val="hybridMultilevel"/>
    <w:tmpl w:val="C03AF020"/>
    <w:lvl w:ilvl="0" w:tplc="BCEC23E8">
      <w:start w:val="14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6886"/>
    <w:rsid w:val="0004754E"/>
    <w:rsid w:val="000749C4"/>
    <w:rsid w:val="00074F0A"/>
    <w:rsid w:val="000765A2"/>
    <w:rsid w:val="0007661F"/>
    <w:rsid w:val="0008249D"/>
    <w:rsid w:val="00084E6C"/>
    <w:rsid w:val="000A7488"/>
    <w:rsid w:val="000A7D1A"/>
    <w:rsid w:val="000B6A8D"/>
    <w:rsid w:val="000C00AF"/>
    <w:rsid w:val="000C76FA"/>
    <w:rsid w:val="000E03C2"/>
    <w:rsid w:val="000E5E0E"/>
    <w:rsid w:val="000E7E15"/>
    <w:rsid w:val="000F75F9"/>
    <w:rsid w:val="000F7936"/>
    <w:rsid w:val="0010073F"/>
    <w:rsid w:val="00111B87"/>
    <w:rsid w:val="00120BD8"/>
    <w:rsid w:val="001271A3"/>
    <w:rsid w:val="00133221"/>
    <w:rsid w:val="00136971"/>
    <w:rsid w:val="00141A05"/>
    <w:rsid w:val="00141DD6"/>
    <w:rsid w:val="00142ABB"/>
    <w:rsid w:val="00150FB7"/>
    <w:rsid w:val="00157413"/>
    <w:rsid w:val="00167A83"/>
    <w:rsid w:val="00171263"/>
    <w:rsid w:val="00180912"/>
    <w:rsid w:val="00194522"/>
    <w:rsid w:val="001A3510"/>
    <w:rsid w:val="001A50F5"/>
    <w:rsid w:val="001B1570"/>
    <w:rsid w:val="001B199F"/>
    <w:rsid w:val="001B1FAE"/>
    <w:rsid w:val="001B32B7"/>
    <w:rsid w:val="001C65FC"/>
    <w:rsid w:val="001C66FF"/>
    <w:rsid w:val="001C69D1"/>
    <w:rsid w:val="001C6C6A"/>
    <w:rsid w:val="001D1D9A"/>
    <w:rsid w:val="001D4757"/>
    <w:rsid w:val="001F08F6"/>
    <w:rsid w:val="001F0ADE"/>
    <w:rsid w:val="001F2AE6"/>
    <w:rsid w:val="00202236"/>
    <w:rsid w:val="00202A56"/>
    <w:rsid w:val="00210F98"/>
    <w:rsid w:val="002112A5"/>
    <w:rsid w:val="0021679B"/>
    <w:rsid w:val="00223D69"/>
    <w:rsid w:val="00224DE9"/>
    <w:rsid w:val="00231AF8"/>
    <w:rsid w:val="002340EC"/>
    <w:rsid w:val="002341BC"/>
    <w:rsid w:val="0023722F"/>
    <w:rsid w:val="00241D26"/>
    <w:rsid w:val="002446D6"/>
    <w:rsid w:val="00244E6B"/>
    <w:rsid w:val="00245E0E"/>
    <w:rsid w:val="00260EBD"/>
    <w:rsid w:val="0026228A"/>
    <w:rsid w:val="00267911"/>
    <w:rsid w:val="00285231"/>
    <w:rsid w:val="00285EFB"/>
    <w:rsid w:val="00286928"/>
    <w:rsid w:val="0028789F"/>
    <w:rsid w:val="00292814"/>
    <w:rsid w:val="0029362D"/>
    <w:rsid w:val="0029479D"/>
    <w:rsid w:val="002A0ED2"/>
    <w:rsid w:val="002A731E"/>
    <w:rsid w:val="002B1BB6"/>
    <w:rsid w:val="002B2327"/>
    <w:rsid w:val="002B2F93"/>
    <w:rsid w:val="002B3D1A"/>
    <w:rsid w:val="002B64C6"/>
    <w:rsid w:val="002C20CF"/>
    <w:rsid w:val="002C3370"/>
    <w:rsid w:val="002D0535"/>
    <w:rsid w:val="002D4B8B"/>
    <w:rsid w:val="002D655B"/>
    <w:rsid w:val="002D793C"/>
    <w:rsid w:val="002E0FC1"/>
    <w:rsid w:val="002F085B"/>
    <w:rsid w:val="002F0C5F"/>
    <w:rsid w:val="00306D70"/>
    <w:rsid w:val="003166C3"/>
    <w:rsid w:val="00316713"/>
    <w:rsid w:val="00320F69"/>
    <w:rsid w:val="00324818"/>
    <w:rsid w:val="00333EAE"/>
    <w:rsid w:val="0034375F"/>
    <w:rsid w:val="00344325"/>
    <w:rsid w:val="00345882"/>
    <w:rsid w:val="003502EA"/>
    <w:rsid w:val="00352F4E"/>
    <w:rsid w:val="00353880"/>
    <w:rsid w:val="003539D6"/>
    <w:rsid w:val="0036338F"/>
    <w:rsid w:val="00372F03"/>
    <w:rsid w:val="003800B5"/>
    <w:rsid w:val="0038065E"/>
    <w:rsid w:val="003826A0"/>
    <w:rsid w:val="00387CA7"/>
    <w:rsid w:val="00393F5C"/>
    <w:rsid w:val="003B0A42"/>
    <w:rsid w:val="003C06A8"/>
    <w:rsid w:val="003C2327"/>
    <w:rsid w:val="003C2D92"/>
    <w:rsid w:val="003C31F8"/>
    <w:rsid w:val="003D05B9"/>
    <w:rsid w:val="003D423D"/>
    <w:rsid w:val="003D46A5"/>
    <w:rsid w:val="003E5B1E"/>
    <w:rsid w:val="003E7EEF"/>
    <w:rsid w:val="00401377"/>
    <w:rsid w:val="00411B85"/>
    <w:rsid w:val="00416411"/>
    <w:rsid w:val="00420154"/>
    <w:rsid w:val="00420979"/>
    <w:rsid w:val="00422B36"/>
    <w:rsid w:val="00423B36"/>
    <w:rsid w:val="0043779D"/>
    <w:rsid w:val="00442D37"/>
    <w:rsid w:val="00446F08"/>
    <w:rsid w:val="00450E4F"/>
    <w:rsid w:val="00451191"/>
    <w:rsid w:val="00460C8C"/>
    <w:rsid w:val="00471DB2"/>
    <w:rsid w:val="004735F4"/>
    <w:rsid w:val="00474396"/>
    <w:rsid w:val="00477498"/>
    <w:rsid w:val="0047761D"/>
    <w:rsid w:val="00480D69"/>
    <w:rsid w:val="00497C78"/>
    <w:rsid w:val="004A1488"/>
    <w:rsid w:val="004B685E"/>
    <w:rsid w:val="004C1AA8"/>
    <w:rsid w:val="004E0333"/>
    <w:rsid w:val="004E200B"/>
    <w:rsid w:val="004E239D"/>
    <w:rsid w:val="004E3AAE"/>
    <w:rsid w:val="005008CB"/>
    <w:rsid w:val="0050281F"/>
    <w:rsid w:val="005028AE"/>
    <w:rsid w:val="00504041"/>
    <w:rsid w:val="00506E2F"/>
    <w:rsid w:val="00507565"/>
    <w:rsid w:val="00507821"/>
    <w:rsid w:val="00510714"/>
    <w:rsid w:val="005150C3"/>
    <w:rsid w:val="00516983"/>
    <w:rsid w:val="005339CB"/>
    <w:rsid w:val="005339FF"/>
    <w:rsid w:val="00536A92"/>
    <w:rsid w:val="00560878"/>
    <w:rsid w:val="00562D7D"/>
    <w:rsid w:val="00572F1E"/>
    <w:rsid w:val="00573BF7"/>
    <w:rsid w:val="005764DA"/>
    <w:rsid w:val="0058016E"/>
    <w:rsid w:val="005866C5"/>
    <w:rsid w:val="00586A1C"/>
    <w:rsid w:val="005A0E35"/>
    <w:rsid w:val="005A5CBA"/>
    <w:rsid w:val="005B3D54"/>
    <w:rsid w:val="005B57B2"/>
    <w:rsid w:val="005D2622"/>
    <w:rsid w:val="005D73B3"/>
    <w:rsid w:val="005E1931"/>
    <w:rsid w:val="005F3E4F"/>
    <w:rsid w:val="005F4478"/>
    <w:rsid w:val="005F5C14"/>
    <w:rsid w:val="0063341F"/>
    <w:rsid w:val="00640E7C"/>
    <w:rsid w:val="0064156E"/>
    <w:rsid w:val="00653D68"/>
    <w:rsid w:val="00671612"/>
    <w:rsid w:val="00680452"/>
    <w:rsid w:val="00680B09"/>
    <w:rsid w:val="00681F4F"/>
    <w:rsid w:val="00687EC6"/>
    <w:rsid w:val="006904DF"/>
    <w:rsid w:val="006918BE"/>
    <w:rsid w:val="00693073"/>
    <w:rsid w:val="00696C6E"/>
    <w:rsid w:val="006A3C1C"/>
    <w:rsid w:val="006A5945"/>
    <w:rsid w:val="006B1E1D"/>
    <w:rsid w:val="006B270B"/>
    <w:rsid w:val="006C453C"/>
    <w:rsid w:val="006D68EE"/>
    <w:rsid w:val="006F0A6C"/>
    <w:rsid w:val="006F32BD"/>
    <w:rsid w:val="006F6E4C"/>
    <w:rsid w:val="006F755F"/>
    <w:rsid w:val="00700684"/>
    <w:rsid w:val="00702A75"/>
    <w:rsid w:val="00703386"/>
    <w:rsid w:val="00703B60"/>
    <w:rsid w:val="00723E25"/>
    <w:rsid w:val="00725167"/>
    <w:rsid w:val="007310E1"/>
    <w:rsid w:val="00735B1C"/>
    <w:rsid w:val="00736737"/>
    <w:rsid w:val="0073701E"/>
    <w:rsid w:val="0074769F"/>
    <w:rsid w:val="00750430"/>
    <w:rsid w:val="00760712"/>
    <w:rsid w:val="00762C2E"/>
    <w:rsid w:val="00766A24"/>
    <w:rsid w:val="00777FEB"/>
    <w:rsid w:val="007917CD"/>
    <w:rsid w:val="0079371F"/>
    <w:rsid w:val="00794D7B"/>
    <w:rsid w:val="007962CB"/>
    <w:rsid w:val="007B62E8"/>
    <w:rsid w:val="007C2CCC"/>
    <w:rsid w:val="007F0990"/>
    <w:rsid w:val="007F0B39"/>
    <w:rsid w:val="007F34D2"/>
    <w:rsid w:val="007F7927"/>
    <w:rsid w:val="008051A5"/>
    <w:rsid w:val="008116AA"/>
    <w:rsid w:val="00812027"/>
    <w:rsid w:val="008134C5"/>
    <w:rsid w:val="0081425F"/>
    <w:rsid w:val="0081508F"/>
    <w:rsid w:val="00815DEA"/>
    <w:rsid w:val="00820916"/>
    <w:rsid w:val="00843AE8"/>
    <w:rsid w:val="008452A8"/>
    <w:rsid w:val="00846310"/>
    <w:rsid w:val="00850C1D"/>
    <w:rsid w:val="00850D37"/>
    <w:rsid w:val="0085456A"/>
    <w:rsid w:val="008549E7"/>
    <w:rsid w:val="00854D62"/>
    <w:rsid w:val="00866905"/>
    <w:rsid w:val="00870CB3"/>
    <w:rsid w:val="008729A2"/>
    <w:rsid w:val="0087779E"/>
    <w:rsid w:val="008830C1"/>
    <w:rsid w:val="00886C4E"/>
    <w:rsid w:val="008A105B"/>
    <w:rsid w:val="008A4DF1"/>
    <w:rsid w:val="008B012E"/>
    <w:rsid w:val="008B5831"/>
    <w:rsid w:val="008C2D38"/>
    <w:rsid w:val="008D37A1"/>
    <w:rsid w:val="008D3870"/>
    <w:rsid w:val="009017AA"/>
    <w:rsid w:val="0093762A"/>
    <w:rsid w:val="00950893"/>
    <w:rsid w:val="00951030"/>
    <w:rsid w:val="00951EE4"/>
    <w:rsid w:val="00956D5F"/>
    <w:rsid w:val="00965A23"/>
    <w:rsid w:val="00966A9B"/>
    <w:rsid w:val="00981251"/>
    <w:rsid w:val="00981E96"/>
    <w:rsid w:val="00985CC3"/>
    <w:rsid w:val="009B1146"/>
    <w:rsid w:val="009B3226"/>
    <w:rsid w:val="009B4E66"/>
    <w:rsid w:val="009C09DF"/>
    <w:rsid w:val="009C3B32"/>
    <w:rsid w:val="009C7989"/>
    <w:rsid w:val="009D6188"/>
    <w:rsid w:val="009F527E"/>
    <w:rsid w:val="009F5CB5"/>
    <w:rsid w:val="00A01168"/>
    <w:rsid w:val="00A04925"/>
    <w:rsid w:val="00A07804"/>
    <w:rsid w:val="00A2374B"/>
    <w:rsid w:val="00A32545"/>
    <w:rsid w:val="00A33235"/>
    <w:rsid w:val="00A3401D"/>
    <w:rsid w:val="00A36094"/>
    <w:rsid w:val="00A378EC"/>
    <w:rsid w:val="00A40D28"/>
    <w:rsid w:val="00A4317B"/>
    <w:rsid w:val="00A5471E"/>
    <w:rsid w:val="00A6457D"/>
    <w:rsid w:val="00A660A3"/>
    <w:rsid w:val="00A73121"/>
    <w:rsid w:val="00A7433D"/>
    <w:rsid w:val="00A84BB5"/>
    <w:rsid w:val="00A87804"/>
    <w:rsid w:val="00A87B82"/>
    <w:rsid w:val="00A906C1"/>
    <w:rsid w:val="00A93E0B"/>
    <w:rsid w:val="00A95613"/>
    <w:rsid w:val="00AA0487"/>
    <w:rsid w:val="00AA455C"/>
    <w:rsid w:val="00AB791B"/>
    <w:rsid w:val="00AC709C"/>
    <w:rsid w:val="00AD7B0D"/>
    <w:rsid w:val="00AE3232"/>
    <w:rsid w:val="00AE6886"/>
    <w:rsid w:val="00AF6E3F"/>
    <w:rsid w:val="00AF6E87"/>
    <w:rsid w:val="00B023D6"/>
    <w:rsid w:val="00B11875"/>
    <w:rsid w:val="00B1579B"/>
    <w:rsid w:val="00B266C4"/>
    <w:rsid w:val="00B31694"/>
    <w:rsid w:val="00B3173C"/>
    <w:rsid w:val="00B31823"/>
    <w:rsid w:val="00B33F1C"/>
    <w:rsid w:val="00B577AA"/>
    <w:rsid w:val="00B6317D"/>
    <w:rsid w:val="00B67C53"/>
    <w:rsid w:val="00B71AE9"/>
    <w:rsid w:val="00B74095"/>
    <w:rsid w:val="00B8030B"/>
    <w:rsid w:val="00B814DE"/>
    <w:rsid w:val="00B875C1"/>
    <w:rsid w:val="00BB432A"/>
    <w:rsid w:val="00BC19E0"/>
    <w:rsid w:val="00BC4B16"/>
    <w:rsid w:val="00BD241C"/>
    <w:rsid w:val="00BD4C58"/>
    <w:rsid w:val="00BE37C4"/>
    <w:rsid w:val="00BE417E"/>
    <w:rsid w:val="00BE5DFD"/>
    <w:rsid w:val="00BF46E4"/>
    <w:rsid w:val="00BF7CF1"/>
    <w:rsid w:val="00C06933"/>
    <w:rsid w:val="00C14215"/>
    <w:rsid w:val="00C21292"/>
    <w:rsid w:val="00C21E30"/>
    <w:rsid w:val="00C27D77"/>
    <w:rsid w:val="00C33D59"/>
    <w:rsid w:val="00C46FE8"/>
    <w:rsid w:val="00C542CC"/>
    <w:rsid w:val="00C56286"/>
    <w:rsid w:val="00C6328B"/>
    <w:rsid w:val="00C74132"/>
    <w:rsid w:val="00C7545C"/>
    <w:rsid w:val="00C759A8"/>
    <w:rsid w:val="00C76A8E"/>
    <w:rsid w:val="00C8205C"/>
    <w:rsid w:val="00C951F9"/>
    <w:rsid w:val="00CB7870"/>
    <w:rsid w:val="00CD2E44"/>
    <w:rsid w:val="00CD3A16"/>
    <w:rsid w:val="00CD4E49"/>
    <w:rsid w:val="00CD64BC"/>
    <w:rsid w:val="00CF4E9A"/>
    <w:rsid w:val="00D07BF3"/>
    <w:rsid w:val="00D24CD8"/>
    <w:rsid w:val="00D348FD"/>
    <w:rsid w:val="00D50502"/>
    <w:rsid w:val="00D5371A"/>
    <w:rsid w:val="00D603F0"/>
    <w:rsid w:val="00D62CCF"/>
    <w:rsid w:val="00D64DE1"/>
    <w:rsid w:val="00D7680B"/>
    <w:rsid w:val="00D83801"/>
    <w:rsid w:val="00D86B18"/>
    <w:rsid w:val="00D909D3"/>
    <w:rsid w:val="00D93138"/>
    <w:rsid w:val="00DB4813"/>
    <w:rsid w:val="00DB4C2D"/>
    <w:rsid w:val="00DD3C13"/>
    <w:rsid w:val="00DD5BBB"/>
    <w:rsid w:val="00DE26FB"/>
    <w:rsid w:val="00DE75BB"/>
    <w:rsid w:val="00DF33C4"/>
    <w:rsid w:val="00DF3545"/>
    <w:rsid w:val="00E05C08"/>
    <w:rsid w:val="00E07795"/>
    <w:rsid w:val="00E126CB"/>
    <w:rsid w:val="00E17216"/>
    <w:rsid w:val="00E17BDB"/>
    <w:rsid w:val="00E22F83"/>
    <w:rsid w:val="00E23BB3"/>
    <w:rsid w:val="00E42627"/>
    <w:rsid w:val="00E75969"/>
    <w:rsid w:val="00E83792"/>
    <w:rsid w:val="00E83B33"/>
    <w:rsid w:val="00E84337"/>
    <w:rsid w:val="00E856E8"/>
    <w:rsid w:val="00E863CF"/>
    <w:rsid w:val="00E87A98"/>
    <w:rsid w:val="00EB1702"/>
    <w:rsid w:val="00EB27C9"/>
    <w:rsid w:val="00EC2500"/>
    <w:rsid w:val="00EC4E93"/>
    <w:rsid w:val="00ED3C98"/>
    <w:rsid w:val="00EE22D5"/>
    <w:rsid w:val="00EE4E21"/>
    <w:rsid w:val="00EE5495"/>
    <w:rsid w:val="00EE5D20"/>
    <w:rsid w:val="00F07EE1"/>
    <w:rsid w:val="00F103FE"/>
    <w:rsid w:val="00F1171E"/>
    <w:rsid w:val="00F12238"/>
    <w:rsid w:val="00F12EDA"/>
    <w:rsid w:val="00F13D9F"/>
    <w:rsid w:val="00F17DCD"/>
    <w:rsid w:val="00F207E7"/>
    <w:rsid w:val="00F524E1"/>
    <w:rsid w:val="00F55E07"/>
    <w:rsid w:val="00F6305D"/>
    <w:rsid w:val="00F83B0E"/>
    <w:rsid w:val="00F920B0"/>
    <w:rsid w:val="00F968EE"/>
    <w:rsid w:val="00FA2BA9"/>
    <w:rsid w:val="00FA4DD5"/>
    <w:rsid w:val="00FC1D5B"/>
    <w:rsid w:val="00FC3A8A"/>
    <w:rsid w:val="00FC40C2"/>
    <w:rsid w:val="00FC6B62"/>
    <w:rsid w:val="00FD0469"/>
    <w:rsid w:val="00FD19E1"/>
    <w:rsid w:val="00FD5984"/>
    <w:rsid w:val="00FE0AC1"/>
    <w:rsid w:val="00FE44C8"/>
    <w:rsid w:val="00FF11F5"/>
    <w:rsid w:val="00FF3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7326EBC"/>
  <w15:docId w15:val="{DF7C6DE0-88B4-42B0-8A34-69CBB16B46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6D7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1">
    <w:name w:val="heading 1"/>
    <w:basedOn w:val="a"/>
    <w:link w:val="10"/>
    <w:uiPriority w:val="9"/>
    <w:qFormat/>
    <w:rsid w:val="00141DD6"/>
    <w:pPr>
      <w:widowControl/>
      <w:autoSpaceDE/>
      <w:autoSpaceDN/>
      <w:adjustRightInd/>
      <w:spacing w:before="100" w:beforeAutospacing="1" w:after="100" w:afterAutospacing="1"/>
      <w:outlineLvl w:val="0"/>
    </w:pPr>
    <w:rPr>
      <w:rFonts w:ascii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41DD6"/>
    <w:rPr>
      <w:rFonts w:ascii="Times New Roman" w:hAnsi="Times New Roman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rsid w:val="00141DD6"/>
    <w:pPr>
      <w:widowControl/>
      <w:autoSpaceDE/>
      <w:autoSpaceDN/>
      <w:adjustRightInd/>
      <w:spacing w:after="150"/>
      <w:jc w:val="both"/>
    </w:pPr>
    <w:rPr>
      <w:rFonts w:ascii="Calibri" w:hAnsi="Calibri" w:cs="Calibri"/>
      <w:sz w:val="24"/>
      <w:szCs w:val="24"/>
    </w:rPr>
  </w:style>
  <w:style w:type="character" w:styleId="a4">
    <w:name w:val="Hyperlink"/>
    <w:basedOn w:val="a0"/>
    <w:uiPriority w:val="99"/>
    <w:rsid w:val="00141DD6"/>
    <w:rPr>
      <w:color w:val="0000FF"/>
      <w:u w:val="single"/>
    </w:rPr>
  </w:style>
  <w:style w:type="character" w:customStyle="1" w:styleId="rvts48223">
    <w:name w:val="rvts48223"/>
    <w:basedOn w:val="a0"/>
    <w:uiPriority w:val="99"/>
    <w:rsid w:val="00141DD6"/>
    <w:rPr>
      <w:rFonts w:ascii="Arial" w:hAnsi="Arial" w:cs="Arial"/>
      <w:b/>
      <w:bCs/>
      <w:color w:val="auto"/>
      <w:sz w:val="20"/>
      <w:szCs w:val="20"/>
      <w:u w:val="none"/>
      <w:effect w:val="none"/>
      <w:shd w:val="clear" w:color="auto" w:fill="auto"/>
    </w:rPr>
  </w:style>
  <w:style w:type="character" w:customStyle="1" w:styleId="nobr">
    <w:name w:val="nobr"/>
    <w:basedOn w:val="a0"/>
    <w:uiPriority w:val="99"/>
    <w:rsid w:val="00141DD6"/>
  </w:style>
  <w:style w:type="paragraph" w:styleId="a5">
    <w:name w:val="List Paragraph"/>
    <w:basedOn w:val="a"/>
    <w:uiPriority w:val="34"/>
    <w:qFormat/>
    <w:rsid w:val="00141DD6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character" w:customStyle="1" w:styleId="rvts48220">
    <w:name w:val="rvts48220"/>
    <w:rsid w:val="00141DD6"/>
    <w:rPr>
      <w:rFonts w:ascii="Arial" w:hAnsi="Arial" w:cs="Arial"/>
      <w:color w:val="000000"/>
      <w:sz w:val="20"/>
      <w:szCs w:val="20"/>
      <w:u w:val="none"/>
      <w:effect w:val="none"/>
    </w:rPr>
  </w:style>
  <w:style w:type="character" w:customStyle="1" w:styleId="rvts48221">
    <w:name w:val="rvts48221"/>
    <w:uiPriority w:val="99"/>
    <w:rsid w:val="00141DD6"/>
    <w:rPr>
      <w:rFonts w:ascii="Arial" w:hAnsi="Arial" w:cs="Arial"/>
      <w:b/>
      <w:bCs/>
      <w:color w:val="000000"/>
      <w:sz w:val="20"/>
      <w:szCs w:val="20"/>
      <w:u w:val="none"/>
      <w:effect w:val="none"/>
    </w:rPr>
  </w:style>
  <w:style w:type="paragraph" w:customStyle="1" w:styleId="paragraphjustify">
    <w:name w:val="paragraph_justify"/>
    <w:basedOn w:val="a"/>
    <w:uiPriority w:val="99"/>
    <w:rsid w:val="00141DD6"/>
    <w:pPr>
      <w:widowControl/>
      <w:autoSpaceDE/>
      <w:autoSpaceDN/>
      <w:adjustRightInd/>
      <w:spacing w:after="150"/>
      <w:jc w:val="both"/>
    </w:pPr>
    <w:rPr>
      <w:rFonts w:ascii="Calibri" w:hAnsi="Calibri" w:cs="Calibri"/>
      <w:sz w:val="24"/>
      <w:szCs w:val="24"/>
    </w:rPr>
  </w:style>
  <w:style w:type="paragraph" w:customStyle="1" w:styleId="rvps48222">
    <w:name w:val="rvps48222"/>
    <w:basedOn w:val="a"/>
    <w:uiPriority w:val="99"/>
    <w:rsid w:val="00141DD6"/>
    <w:pPr>
      <w:widowControl/>
      <w:autoSpaceDE/>
      <w:autoSpaceDN/>
      <w:adjustRightInd/>
      <w:spacing w:after="150"/>
      <w:jc w:val="right"/>
    </w:pPr>
    <w:rPr>
      <w:rFonts w:ascii="Calibri" w:hAnsi="Calibri" w:cs="Calibri"/>
      <w:sz w:val="24"/>
      <w:szCs w:val="24"/>
    </w:rPr>
  </w:style>
  <w:style w:type="paragraph" w:styleId="a6">
    <w:name w:val="Body Text Indent"/>
    <w:basedOn w:val="a"/>
    <w:link w:val="a7"/>
    <w:uiPriority w:val="99"/>
    <w:rsid w:val="00141DD6"/>
    <w:pPr>
      <w:widowControl/>
      <w:autoSpaceDE/>
      <w:autoSpaceDN/>
      <w:adjustRightInd/>
      <w:spacing w:after="120"/>
      <w:ind w:left="283"/>
    </w:pPr>
    <w:rPr>
      <w:rFonts w:ascii="Calibri" w:hAnsi="Calibri" w:cs="Calibri"/>
      <w:sz w:val="24"/>
      <w:szCs w:val="24"/>
    </w:rPr>
  </w:style>
  <w:style w:type="character" w:customStyle="1" w:styleId="a7">
    <w:name w:val="Основной текст с отступом Знак"/>
    <w:basedOn w:val="a0"/>
    <w:link w:val="a6"/>
    <w:uiPriority w:val="99"/>
    <w:rsid w:val="00141DD6"/>
    <w:rPr>
      <w:rFonts w:cs="Calibri"/>
      <w:sz w:val="24"/>
      <w:szCs w:val="24"/>
    </w:rPr>
  </w:style>
  <w:style w:type="character" w:customStyle="1" w:styleId="apple-converted-space">
    <w:name w:val="apple-converted-space"/>
    <w:basedOn w:val="a0"/>
    <w:rsid w:val="00141DD6"/>
  </w:style>
  <w:style w:type="character" w:styleId="a8">
    <w:name w:val="Strong"/>
    <w:basedOn w:val="a0"/>
    <w:uiPriority w:val="22"/>
    <w:qFormat/>
    <w:rsid w:val="00141DD6"/>
    <w:rPr>
      <w:b/>
      <w:bCs/>
    </w:rPr>
  </w:style>
  <w:style w:type="paragraph" w:customStyle="1" w:styleId="11">
    <w:name w:val="Обычный1"/>
    <w:rsid w:val="001D4757"/>
    <w:rPr>
      <w:rFonts w:ascii="Times New Roman" w:hAnsi="Times New Roman"/>
    </w:rPr>
  </w:style>
  <w:style w:type="paragraph" w:styleId="a9">
    <w:name w:val="No Spacing"/>
    <w:uiPriority w:val="99"/>
    <w:qFormat/>
    <w:rsid w:val="00EB1702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customStyle="1" w:styleId="wmi-callto">
    <w:name w:val="wmi-callto"/>
    <w:rsid w:val="00EB1702"/>
  </w:style>
  <w:style w:type="paragraph" w:styleId="aa">
    <w:name w:val="Balloon Text"/>
    <w:basedOn w:val="a"/>
    <w:link w:val="ab"/>
    <w:uiPriority w:val="99"/>
    <w:semiHidden/>
    <w:unhideWhenUsed/>
    <w:rsid w:val="00F07EE1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F07EE1"/>
    <w:rPr>
      <w:rFonts w:ascii="Segoe UI" w:hAnsi="Segoe UI" w:cs="Segoe UI"/>
      <w:sz w:val="18"/>
      <w:szCs w:val="18"/>
    </w:rPr>
  </w:style>
  <w:style w:type="character" w:styleId="ac">
    <w:name w:val="annotation reference"/>
    <w:basedOn w:val="a0"/>
    <w:uiPriority w:val="99"/>
    <w:semiHidden/>
    <w:unhideWhenUsed/>
    <w:rsid w:val="00C14215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C14215"/>
  </w:style>
  <w:style w:type="character" w:customStyle="1" w:styleId="ae">
    <w:name w:val="Текст примечания Знак"/>
    <w:basedOn w:val="a0"/>
    <w:link w:val="ad"/>
    <w:uiPriority w:val="99"/>
    <w:semiHidden/>
    <w:rsid w:val="00C14215"/>
    <w:rPr>
      <w:rFonts w:ascii="Arial" w:hAnsi="Arial" w:cs="Arial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C14215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C14215"/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72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0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6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abrikant.ru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realty@etpz.ru" TargetMode="External"/><Relationship Id="rId12" Type="http://schemas.openxmlformats.org/officeDocument/2006/relationships/hyperlink" Target="https://www.fabrikant.ru/rules/common?category-id=1766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ontsovAI@rossetimr.ru" TargetMode="External"/><Relationship Id="rId11" Type="http://schemas.openxmlformats.org/officeDocument/2006/relationships/hyperlink" Target="https://www.fabrikant.ru/" TargetMode="External"/><Relationship Id="rId5" Type="http://schemas.openxmlformats.org/officeDocument/2006/relationships/hyperlink" Target="http://www.rossetimr.ru" TargetMode="External"/><Relationship Id="rId10" Type="http://schemas.openxmlformats.org/officeDocument/2006/relationships/hyperlink" Target="https://www.fabrikant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fabrikant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9</Pages>
  <Words>3358</Words>
  <Characters>19144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22458</CharactersWithSpaces>
  <SharedDoc>false</SharedDoc>
  <HLinks>
    <vt:vector size="42" baseType="variant">
      <vt:variant>
        <vt:i4>1245208</vt:i4>
      </vt:variant>
      <vt:variant>
        <vt:i4>18</vt:i4>
      </vt:variant>
      <vt:variant>
        <vt:i4>0</vt:i4>
      </vt:variant>
      <vt:variant>
        <vt:i4>5</vt:i4>
      </vt:variant>
      <vt:variant>
        <vt:lpwstr>http://www.realstand.ru/</vt:lpwstr>
      </vt:variant>
      <vt:variant>
        <vt:lpwstr/>
      </vt:variant>
      <vt:variant>
        <vt:i4>1245208</vt:i4>
      </vt:variant>
      <vt:variant>
        <vt:i4>15</vt:i4>
      </vt:variant>
      <vt:variant>
        <vt:i4>0</vt:i4>
      </vt:variant>
      <vt:variant>
        <vt:i4>5</vt:i4>
      </vt:variant>
      <vt:variant>
        <vt:lpwstr>http://www.realstand.ru/</vt:lpwstr>
      </vt:variant>
      <vt:variant>
        <vt:lpwstr/>
      </vt:variant>
      <vt:variant>
        <vt:i4>1376279</vt:i4>
      </vt:variant>
      <vt:variant>
        <vt:i4>12</vt:i4>
      </vt:variant>
      <vt:variant>
        <vt:i4>0</vt:i4>
      </vt:variant>
      <vt:variant>
        <vt:i4>5</vt:i4>
      </vt:variant>
      <vt:variant>
        <vt:lpwstr>http://www.moesk.ru/</vt:lpwstr>
      </vt:variant>
      <vt:variant>
        <vt:lpwstr/>
      </vt:variant>
      <vt:variant>
        <vt:i4>8323164</vt:i4>
      </vt:variant>
      <vt:variant>
        <vt:i4>9</vt:i4>
      </vt:variant>
      <vt:variant>
        <vt:i4>0</vt:i4>
      </vt:variant>
      <vt:variant>
        <vt:i4>5</vt:i4>
      </vt:variant>
      <vt:variant>
        <vt:lpwstr>mailto:ShestakovaES@moesk.ru</vt:lpwstr>
      </vt:variant>
      <vt:variant>
        <vt:lpwstr/>
      </vt:variant>
      <vt:variant>
        <vt:i4>1376306</vt:i4>
      </vt:variant>
      <vt:variant>
        <vt:i4>6</vt:i4>
      </vt:variant>
      <vt:variant>
        <vt:i4>0</vt:i4>
      </vt:variant>
      <vt:variant>
        <vt:i4>5</vt:i4>
      </vt:variant>
      <vt:variant>
        <vt:lpwstr>mailto:AlpackijKE@moesk.ru</vt:lpwstr>
      </vt:variant>
      <vt:variant>
        <vt:lpwstr/>
      </vt:variant>
      <vt:variant>
        <vt:i4>6619210</vt:i4>
      </vt:variant>
      <vt:variant>
        <vt:i4>3</vt:i4>
      </vt:variant>
      <vt:variant>
        <vt:i4>0</vt:i4>
      </vt:variant>
      <vt:variant>
        <vt:i4>5</vt:i4>
      </vt:variant>
      <vt:variant>
        <vt:lpwstr>mailto:odou@moesk.ru</vt:lpwstr>
      </vt:variant>
      <vt:variant>
        <vt:lpwstr/>
      </vt:variant>
      <vt:variant>
        <vt:i4>1376279</vt:i4>
      </vt:variant>
      <vt:variant>
        <vt:i4>0</vt:i4>
      </vt:variant>
      <vt:variant>
        <vt:i4>0</vt:i4>
      </vt:variant>
      <vt:variant>
        <vt:i4>5</vt:i4>
      </vt:variant>
      <vt:variant>
        <vt:lpwstr>http://www.moesk.ru/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LykovaAA</dc:creator>
  <cp:lastModifiedBy>Бурлакова Ольга Ивановна</cp:lastModifiedBy>
  <cp:revision>20</cp:revision>
  <cp:lastPrinted>2018-12-05T15:29:00Z</cp:lastPrinted>
  <dcterms:created xsi:type="dcterms:W3CDTF">2023-08-29T06:02:00Z</dcterms:created>
  <dcterms:modified xsi:type="dcterms:W3CDTF">2025-02-03T06:35:00Z</dcterms:modified>
</cp:coreProperties>
</file>